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24E17" w14:textId="77777777" w:rsidR="002F6F4A" w:rsidRDefault="002F6F4A" w:rsidP="00090207">
      <w:pPr>
        <w:jc w:val="center"/>
        <w:rPr>
          <w:rFonts w:cs="B Titr"/>
          <w:rtl/>
        </w:rPr>
      </w:pPr>
    </w:p>
    <w:p w14:paraId="78E7DDC1" w14:textId="0BC94540" w:rsidR="002847ED" w:rsidRPr="00090207" w:rsidRDefault="00090207" w:rsidP="00090207">
      <w:pPr>
        <w:jc w:val="center"/>
        <w:rPr>
          <w:rFonts w:cs="B Titr"/>
        </w:rPr>
      </w:pPr>
      <w:r>
        <w:rPr>
          <w:rFonts w:cs="B Titr" w:hint="cs"/>
          <w:rtl/>
        </w:rPr>
        <w:t>سامانه های مدیریت منابع انسانی</w:t>
      </w:r>
    </w:p>
    <w:p w14:paraId="3C78E3F1" w14:textId="77777777" w:rsidR="00090207" w:rsidRDefault="00090207" w:rsidP="00090207">
      <w:pPr>
        <w:jc w:val="right"/>
      </w:pPr>
    </w:p>
    <w:tbl>
      <w:tblPr>
        <w:tblStyle w:val="TableGrid"/>
        <w:tblW w:w="9523" w:type="dxa"/>
        <w:tblInd w:w="-572" w:type="dxa"/>
        <w:tblLook w:val="04A0" w:firstRow="1" w:lastRow="0" w:firstColumn="1" w:lastColumn="0" w:noHBand="0" w:noVBand="1"/>
      </w:tblPr>
      <w:tblGrid>
        <w:gridCol w:w="1197"/>
        <w:gridCol w:w="3150"/>
        <w:gridCol w:w="1323"/>
        <w:gridCol w:w="1264"/>
        <w:gridCol w:w="1918"/>
        <w:gridCol w:w="671"/>
      </w:tblGrid>
      <w:tr w:rsidR="002F6F4A" w14:paraId="647BD37B" w14:textId="77777777" w:rsidTr="00C5690A">
        <w:tc>
          <w:tcPr>
            <w:tcW w:w="1197" w:type="dxa"/>
            <w:shd w:val="clear" w:color="auto" w:fill="D5DCE4" w:themeFill="text2" w:themeFillTint="33"/>
          </w:tcPr>
          <w:p w14:paraId="7EFF5112" w14:textId="77777777" w:rsidR="002F6F4A" w:rsidRPr="002F6F4A" w:rsidRDefault="002F6F4A" w:rsidP="002F6F4A">
            <w:pPr>
              <w:bidi/>
              <w:jc w:val="center"/>
              <w:rPr>
                <w:rFonts w:ascii="Calibri" w:hAnsi="Calibri" w:cs="B Nazanin"/>
                <w:b/>
                <w:bCs/>
                <w:color w:val="000000"/>
                <w:sz w:val="24"/>
                <w:szCs w:val="24"/>
              </w:rPr>
            </w:pPr>
            <w:r w:rsidRPr="002F6F4A">
              <w:rPr>
                <w:rFonts w:ascii="Calibri" w:hAnsi="Calibri" w:cs="B Nazanin" w:hint="cs"/>
                <w:b/>
                <w:bCs/>
                <w:color w:val="000000"/>
                <w:sz w:val="24"/>
                <w:szCs w:val="24"/>
                <w:rtl/>
              </w:rPr>
              <w:t>بانک اطلاعاتی</w:t>
            </w:r>
          </w:p>
          <w:p w14:paraId="70B8977D" w14:textId="77777777" w:rsidR="002F6F4A" w:rsidRPr="002F6F4A" w:rsidRDefault="002F6F4A" w:rsidP="002F6F4A">
            <w:pPr>
              <w:jc w:val="center"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D5DCE4" w:themeFill="text2" w:themeFillTint="33"/>
          </w:tcPr>
          <w:p w14:paraId="6927DC1F" w14:textId="39347DFC" w:rsidR="002F6F4A" w:rsidRPr="002F6F4A" w:rsidRDefault="002F6F4A" w:rsidP="002F6F4A">
            <w:pPr>
              <w:bidi/>
              <w:jc w:val="center"/>
              <w:rPr>
                <w:rFonts w:ascii="Calibri" w:hAnsi="Calibri" w:cs="B Nazanin"/>
                <w:b/>
                <w:bCs/>
                <w:color w:val="000000"/>
                <w:sz w:val="24"/>
                <w:szCs w:val="24"/>
                <w:rtl/>
              </w:rPr>
            </w:pPr>
            <w:r w:rsidRPr="002F6F4A">
              <w:rPr>
                <w:rFonts w:ascii="Calibri" w:hAnsi="Calibri" w:cs="B Nazanin" w:hint="cs"/>
                <w:b/>
                <w:bCs/>
                <w:color w:val="000000"/>
                <w:sz w:val="24"/>
                <w:szCs w:val="24"/>
                <w:rtl/>
              </w:rPr>
              <w:t>شرکت</w:t>
            </w:r>
          </w:p>
          <w:p w14:paraId="5FBD058C" w14:textId="003E17E8" w:rsidR="002F6F4A" w:rsidRPr="002F6F4A" w:rsidRDefault="002F6F4A" w:rsidP="002F6F4A">
            <w:pPr>
              <w:bidi/>
              <w:jc w:val="center"/>
              <w:rPr>
                <w:rFonts w:ascii="Calibri" w:hAnsi="Calibri" w:cs="B Nazanin"/>
                <w:b/>
                <w:bCs/>
                <w:color w:val="000000"/>
                <w:sz w:val="24"/>
                <w:szCs w:val="24"/>
              </w:rPr>
            </w:pPr>
            <w:r w:rsidRPr="002F6F4A">
              <w:rPr>
                <w:rFonts w:ascii="Calibri" w:hAnsi="Calibri" w:cs="B Nazanin" w:hint="cs"/>
                <w:b/>
                <w:bCs/>
                <w:color w:val="000000"/>
                <w:sz w:val="24"/>
                <w:szCs w:val="24"/>
                <w:rtl/>
              </w:rPr>
              <w:t>تامین کننده</w:t>
            </w:r>
          </w:p>
          <w:p w14:paraId="74988095" w14:textId="77777777" w:rsidR="002F6F4A" w:rsidRPr="002F6F4A" w:rsidRDefault="002F6F4A" w:rsidP="002F6F4A">
            <w:pPr>
              <w:jc w:val="center"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shd w:val="clear" w:color="auto" w:fill="D5DCE4" w:themeFill="text2" w:themeFillTint="33"/>
          </w:tcPr>
          <w:p w14:paraId="0CA3B573" w14:textId="77777777" w:rsidR="002F6F4A" w:rsidRPr="002F6F4A" w:rsidRDefault="002F6F4A" w:rsidP="002F6F4A">
            <w:pPr>
              <w:bidi/>
              <w:jc w:val="center"/>
              <w:rPr>
                <w:rFonts w:ascii="Calibri" w:hAnsi="Calibri" w:cs="B Nazanin"/>
                <w:b/>
                <w:bCs/>
                <w:color w:val="000000"/>
                <w:sz w:val="24"/>
                <w:szCs w:val="24"/>
              </w:rPr>
            </w:pPr>
            <w:r w:rsidRPr="002F6F4A">
              <w:rPr>
                <w:rFonts w:ascii="Calibri" w:hAnsi="Calibri" w:cs="B Nazanin" w:hint="cs"/>
                <w:b/>
                <w:bCs/>
                <w:color w:val="000000"/>
                <w:sz w:val="24"/>
                <w:szCs w:val="24"/>
                <w:rtl/>
              </w:rPr>
              <w:t>محدوده استفاده</w:t>
            </w:r>
          </w:p>
          <w:p w14:paraId="1989BCCE" w14:textId="77777777" w:rsidR="002F6F4A" w:rsidRPr="002F6F4A" w:rsidRDefault="002F6F4A" w:rsidP="002F6F4A">
            <w:pPr>
              <w:jc w:val="center"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1264" w:type="dxa"/>
            <w:shd w:val="clear" w:color="auto" w:fill="D5DCE4" w:themeFill="text2" w:themeFillTint="33"/>
          </w:tcPr>
          <w:p w14:paraId="20B226D4" w14:textId="3E5E18A1" w:rsidR="002F6F4A" w:rsidRPr="002F6F4A" w:rsidRDefault="002F6F4A" w:rsidP="002F6F4A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2F6F4A">
              <w:rPr>
                <w:rFonts w:cs="B Nazanin" w:hint="cs"/>
                <w:b/>
                <w:bCs/>
                <w:sz w:val="24"/>
                <w:szCs w:val="24"/>
                <w:rtl/>
              </w:rPr>
              <w:t>سامانه</w:t>
            </w:r>
          </w:p>
          <w:p w14:paraId="541CFB3C" w14:textId="639E0477" w:rsidR="002F6F4A" w:rsidRPr="002F6F4A" w:rsidRDefault="002F6F4A" w:rsidP="002F6F4A">
            <w:pPr>
              <w:bidi/>
              <w:jc w:val="center"/>
              <w:rPr>
                <w:rFonts w:cs="B Nazanin"/>
                <w:b/>
                <w:bCs/>
                <w:sz w:val="24"/>
                <w:szCs w:val="24"/>
              </w:rPr>
            </w:pPr>
            <w:r w:rsidRPr="002F6F4A">
              <w:rPr>
                <w:rFonts w:cs="B Nazanin" w:hint="cs"/>
                <w:b/>
                <w:bCs/>
                <w:sz w:val="24"/>
                <w:szCs w:val="24"/>
                <w:rtl/>
              </w:rPr>
              <w:t>دارید/ندارید</w:t>
            </w:r>
          </w:p>
        </w:tc>
        <w:tc>
          <w:tcPr>
            <w:tcW w:w="1918" w:type="dxa"/>
            <w:shd w:val="clear" w:color="auto" w:fill="D5DCE4" w:themeFill="text2" w:themeFillTint="33"/>
          </w:tcPr>
          <w:p w14:paraId="3BD242DA" w14:textId="77777777" w:rsidR="002F6F4A" w:rsidRPr="002F6F4A" w:rsidRDefault="002F6F4A" w:rsidP="00090207">
            <w:pPr>
              <w:jc w:val="right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  <w:p w14:paraId="41585155" w14:textId="3FA86FB5" w:rsidR="002F6F4A" w:rsidRPr="002F6F4A" w:rsidRDefault="002F6F4A" w:rsidP="00090207">
            <w:pPr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2F6F4A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نام سامانه </w:t>
            </w:r>
          </w:p>
        </w:tc>
        <w:tc>
          <w:tcPr>
            <w:tcW w:w="671" w:type="dxa"/>
            <w:shd w:val="clear" w:color="auto" w:fill="D5DCE4" w:themeFill="text2" w:themeFillTint="33"/>
          </w:tcPr>
          <w:p w14:paraId="2E25226F" w14:textId="77777777" w:rsidR="002F6F4A" w:rsidRPr="002F6F4A" w:rsidRDefault="002F6F4A" w:rsidP="00090207">
            <w:pPr>
              <w:jc w:val="right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  <w:p w14:paraId="76DF02D0" w14:textId="0C5B85B5" w:rsidR="002F6F4A" w:rsidRPr="002F6F4A" w:rsidRDefault="002F6F4A" w:rsidP="00090207">
            <w:pPr>
              <w:jc w:val="right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2F6F4A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</w:tr>
      <w:tr w:rsidR="002F6F4A" w14:paraId="34AD35C1" w14:textId="77777777" w:rsidTr="00C5690A">
        <w:tc>
          <w:tcPr>
            <w:tcW w:w="1197" w:type="dxa"/>
          </w:tcPr>
          <w:p w14:paraId="7D6D0181" w14:textId="0F2F7414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59DF9A50" w14:textId="1B7A6CBC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722FD0FE" w14:textId="71A11B7A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2F7189A0" w14:textId="50C4E2B6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4AB789CC" w14:textId="0E05D509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تشکیلات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31B98196" w14:textId="541BFD10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</w:t>
            </w:r>
          </w:p>
        </w:tc>
      </w:tr>
      <w:tr w:rsidR="002F6F4A" w14:paraId="32099C8D" w14:textId="77777777" w:rsidTr="00C5690A">
        <w:tc>
          <w:tcPr>
            <w:tcW w:w="1197" w:type="dxa"/>
          </w:tcPr>
          <w:p w14:paraId="73F3F3EB" w14:textId="2B05530E" w:rsidR="002F6F4A" w:rsidRDefault="00220949" w:rsidP="007834F1">
            <w:pPr>
              <w:jc w:val="center"/>
            </w:pPr>
            <w:r>
              <w:t>SQL</w:t>
            </w:r>
          </w:p>
        </w:tc>
        <w:tc>
          <w:tcPr>
            <w:tcW w:w="3150" w:type="dxa"/>
          </w:tcPr>
          <w:p w14:paraId="70E17129" w14:textId="128318B5" w:rsidR="002F6F4A" w:rsidRDefault="00220949" w:rsidP="007834F1">
            <w:pPr>
              <w:jc w:val="center"/>
            </w:pPr>
            <w:r>
              <w:rPr>
                <w:rFonts w:hint="cs"/>
                <w:rtl/>
              </w:rPr>
              <w:t>شرکت همکاران سیستم</w:t>
            </w:r>
          </w:p>
        </w:tc>
        <w:tc>
          <w:tcPr>
            <w:tcW w:w="1323" w:type="dxa"/>
          </w:tcPr>
          <w:p w14:paraId="13BF163A" w14:textId="0955E3AC" w:rsidR="002F6F4A" w:rsidRDefault="00220949" w:rsidP="007834F1">
            <w:pPr>
              <w:jc w:val="center"/>
            </w:pPr>
            <w:r>
              <w:rPr>
                <w:rFonts w:hint="cs"/>
                <w:rtl/>
              </w:rPr>
              <w:t>اداری و مالی</w:t>
            </w:r>
          </w:p>
        </w:tc>
        <w:tc>
          <w:tcPr>
            <w:tcW w:w="1264" w:type="dxa"/>
          </w:tcPr>
          <w:p w14:paraId="24C46AF1" w14:textId="4678C4E9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داریم</w:t>
            </w:r>
          </w:p>
        </w:tc>
        <w:tc>
          <w:tcPr>
            <w:tcW w:w="1918" w:type="dxa"/>
            <w:vAlign w:val="bottom"/>
          </w:tcPr>
          <w:p w14:paraId="7436C0F1" w14:textId="10CA6116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پرسنلی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E47580D" w14:textId="50C82D5F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2</w:t>
            </w:r>
          </w:p>
        </w:tc>
      </w:tr>
      <w:tr w:rsidR="002F6F4A" w14:paraId="200367D5" w14:textId="77777777" w:rsidTr="00C5690A">
        <w:tc>
          <w:tcPr>
            <w:tcW w:w="1197" w:type="dxa"/>
          </w:tcPr>
          <w:p w14:paraId="35C79F0C" w14:textId="5D10656C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462D5052" w14:textId="14AD38F2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536F4622" w14:textId="30710230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6EE27937" w14:textId="7D4EF815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7BBDCA26" w14:textId="3EFB3FEA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جذب واستخدام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01511E48" w14:textId="2A817832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3</w:t>
            </w:r>
          </w:p>
        </w:tc>
      </w:tr>
      <w:tr w:rsidR="002F6F4A" w14:paraId="0FE6B6F6" w14:textId="77777777" w:rsidTr="00C5690A">
        <w:tc>
          <w:tcPr>
            <w:tcW w:w="1197" w:type="dxa"/>
          </w:tcPr>
          <w:p w14:paraId="3DB30848" w14:textId="06838158" w:rsidR="002F6F4A" w:rsidRDefault="007834F1" w:rsidP="007834F1">
            <w:pPr>
              <w:jc w:val="center"/>
            </w:pPr>
            <w:r>
              <w:t>SQL</w:t>
            </w:r>
          </w:p>
        </w:tc>
        <w:tc>
          <w:tcPr>
            <w:tcW w:w="3150" w:type="dxa"/>
          </w:tcPr>
          <w:p w14:paraId="18519673" w14:textId="0D16C6BD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شرکت کیمیاگران سرزمین رایانه</w:t>
            </w:r>
            <w:r w:rsidR="00C5690A">
              <w:rPr>
                <w:rFonts w:hint="cs"/>
                <w:rtl/>
              </w:rPr>
              <w:t xml:space="preserve"> (کسرا)</w:t>
            </w:r>
          </w:p>
        </w:tc>
        <w:tc>
          <w:tcPr>
            <w:tcW w:w="1323" w:type="dxa"/>
          </w:tcPr>
          <w:p w14:paraId="0D05854F" w14:textId="6F0DB2AC" w:rsidR="002F6F4A" w:rsidRDefault="007834F1" w:rsidP="007834F1">
            <w:pPr>
              <w:jc w:val="center"/>
              <w:rPr>
                <w:rFonts w:hint="cs"/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کلیه پرسنل</w:t>
            </w:r>
          </w:p>
        </w:tc>
        <w:tc>
          <w:tcPr>
            <w:tcW w:w="1264" w:type="dxa"/>
          </w:tcPr>
          <w:p w14:paraId="27D7DEC6" w14:textId="545D51AB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داریم</w:t>
            </w:r>
          </w:p>
        </w:tc>
        <w:tc>
          <w:tcPr>
            <w:tcW w:w="1918" w:type="dxa"/>
            <w:vAlign w:val="bottom"/>
          </w:tcPr>
          <w:p w14:paraId="6549BED5" w14:textId="47CFD351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حضوروغیاب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F8A18D0" w14:textId="43ECD21B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4</w:t>
            </w:r>
          </w:p>
        </w:tc>
      </w:tr>
      <w:tr w:rsidR="002F6F4A" w14:paraId="31567DCE" w14:textId="77777777" w:rsidTr="00C5690A">
        <w:tc>
          <w:tcPr>
            <w:tcW w:w="1197" w:type="dxa"/>
          </w:tcPr>
          <w:p w14:paraId="2105B537" w14:textId="54D22688" w:rsidR="002F6F4A" w:rsidRDefault="007834F1" w:rsidP="007834F1">
            <w:pPr>
              <w:jc w:val="center"/>
            </w:pPr>
            <w:r>
              <w:t>SQL</w:t>
            </w:r>
          </w:p>
        </w:tc>
        <w:tc>
          <w:tcPr>
            <w:tcW w:w="3150" w:type="dxa"/>
          </w:tcPr>
          <w:p w14:paraId="7305BB25" w14:textId="0E65574E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شرکت همکاران سیستم</w:t>
            </w:r>
          </w:p>
        </w:tc>
        <w:tc>
          <w:tcPr>
            <w:tcW w:w="1323" w:type="dxa"/>
          </w:tcPr>
          <w:p w14:paraId="3DE9752D" w14:textId="067976B0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اداری و مالی</w:t>
            </w:r>
          </w:p>
        </w:tc>
        <w:tc>
          <w:tcPr>
            <w:tcW w:w="1264" w:type="dxa"/>
          </w:tcPr>
          <w:p w14:paraId="40410734" w14:textId="67A5AF26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داریم</w:t>
            </w:r>
          </w:p>
        </w:tc>
        <w:tc>
          <w:tcPr>
            <w:tcW w:w="1918" w:type="dxa"/>
            <w:vAlign w:val="bottom"/>
          </w:tcPr>
          <w:p w14:paraId="06D5DD76" w14:textId="0AEAA611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حقوق ودستمزد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9BE3726" w14:textId="6F453BA2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5</w:t>
            </w:r>
          </w:p>
        </w:tc>
      </w:tr>
      <w:tr w:rsidR="002F6F4A" w14:paraId="7ED4AC21" w14:textId="77777777" w:rsidTr="00C5690A">
        <w:tc>
          <w:tcPr>
            <w:tcW w:w="1197" w:type="dxa"/>
          </w:tcPr>
          <w:p w14:paraId="5E2508DF" w14:textId="6C5367D2" w:rsidR="002F6F4A" w:rsidRDefault="002D17A5" w:rsidP="007834F1">
            <w:pPr>
              <w:jc w:val="center"/>
            </w:pPr>
            <w:r>
              <w:t>SQL</w:t>
            </w:r>
          </w:p>
        </w:tc>
        <w:tc>
          <w:tcPr>
            <w:tcW w:w="3150" w:type="dxa"/>
          </w:tcPr>
          <w:p w14:paraId="4DD24653" w14:textId="65EB4F08" w:rsidR="002F6F4A" w:rsidRDefault="002D17A5" w:rsidP="007834F1">
            <w:pPr>
              <w:jc w:val="center"/>
            </w:pPr>
            <w:r>
              <w:rPr>
                <w:rFonts w:hint="cs"/>
                <w:rtl/>
              </w:rPr>
              <w:t>شرکت همکاران سیستم</w:t>
            </w:r>
          </w:p>
        </w:tc>
        <w:tc>
          <w:tcPr>
            <w:tcW w:w="1323" w:type="dxa"/>
          </w:tcPr>
          <w:p w14:paraId="16E0CCE6" w14:textId="144D3CFE" w:rsidR="002F6F4A" w:rsidRDefault="002D17A5" w:rsidP="007834F1">
            <w:pPr>
              <w:jc w:val="center"/>
            </w:pPr>
            <w:r>
              <w:rPr>
                <w:rFonts w:hint="cs"/>
                <w:rtl/>
              </w:rPr>
              <w:t>اداری و مالی</w:t>
            </w:r>
          </w:p>
        </w:tc>
        <w:tc>
          <w:tcPr>
            <w:tcW w:w="1264" w:type="dxa"/>
          </w:tcPr>
          <w:p w14:paraId="492158DD" w14:textId="3571E99A" w:rsidR="002F6F4A" w:rsidRDefault="002D17A5" w:rsidP="007834F1">
            <w:pPr>
              <w:jc w:val="center"/>
            </w:pPr>
            <w:r>
              <w:rPr>
                <w:rFonts w:hint="cs"/>
                <w:rtl/>
              </w:rPr>
              <w:t>داریم</w:t>
            </w:r>
          </w:p>
        </w:tc>
        <w:tc>
          <w:tcPr>
            <w:tcW w:w="1918" w:type="dxa"/>
            <w:vAlign w:val="bottom"/>
          </w:tcPr>
          <w:p w14:paraId="70C7B527" w14:textId="66F19345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مدیریت مزایا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F5AF0CD" w14:textId="4E0DB049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6</w:t>
            </w:r>
          </w:p>
        </w:tc>
      </w:tr>
      <w:tr w:rsidR="002F6F4A" w14:paraId="5D4E8313" w14:textId="77777777" w:rsidTr="00C5690A">
        <w:tc>
          <w:tcPr>
            <w:tcW w:w="1197" w:type="dxa"/>
          </w:tcPr>
          <w:p w14:paraId="3FDC6F04" w14:textId="3FC5DF4A" w:rsidR="002F6F4A" w:rsidRDefault="00107BED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3150" w:type="dxa"/>
          </w:tcPr>
          <w:p w14:paraId="069BBE34" w14:textId="4ABAEDBF" w:rsidR="002F6F4A" w:rsidRDefault="00107BED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1FDC8AE3" w14:textId="64B01AD0" w:rsidR="002F6F4A" w:rsidRDefault="00107BED" w:rsidP="007834F1">
            <w:pPr>
              <w:jc w:val="center"/>
              <w:rPr>
                <w:rFonts w:hint="cs"/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--</w:t>
            </w:r>
          </w:p>
        </w:tc>
        <w:tc>
          <w:tcPr>
            <w:tcW w:w="1264" w:type="dxa"/>
          </w:tcPr>
          <w:p w14:paraId="6AC8F091" w14:textId="54A2A0BF" w:rsidR="002F6F4A" w:rsidRDefault="00107BED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03414D45" w14:textId="5CABA7A4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آموزش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39C1DD2B" w14:textId="7E30B2DD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7</w:t>
            </w:r>
          </w:p>
        </w:tc>
      </w:tr>
      <w:tr w:rsidR="002F6F4A" w14:paraId="3FA223CE" w14:textId="77777777" w:rsidTr="00C5690A">
        <w:tc>
          <w:tcPr>
            <w:tcW w:w="1197" w:type="dxa"/>
          </w:tcPr>
          <w:p w14:paraId="2807628B" w14:textId="5C8D71EA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3E5C44E4" w14:textId="3B6482EB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74CBA2DC" w14:textId="57434BC6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4333CF6D" w14:textId="77518027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373E1F51" w14:textId="404B15CC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ارزیابی عملکرد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35A96C07" w14:textId="2D4ABA07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8</w:t>
            </w:r>
          </w:p>
        </w:tc>
      </w:tr>
      <w:tr w:rsidR="002F6F4A" w14:paraId="36120691" w14:textId="77777777" w:rsidTr="00C5690A">
        <w:tc>
          <w:tcPr>
            <w:tcW w:w="1197" w:type="dxa"/>
          </w:tcPr>
          <w:p w14:paraId="4A4478D1" w14:textId="017DF278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3FDBC1BE" w14:textId="73E0B22C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6CA46B5D" w14:textId="72CE715F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7AB7CAB7" w14:textId="0CAE44AB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13C086EA" w14:textId="1B8FF712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نظام پیشنهادات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77E8B91A" w14:textId="26CF6E32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9</w:t>
            </w:r>
          </w:p>
        </w:tc>
      </w:tr>
      <w:tr w:rsidR="002F6F4A" w14:paraId="3EC23C60" w14:textId="77777777" w:rsidTr="00C5690A">
        <w:tc>
          <w:tcPr>
            <w:tcW w:w="1197" w:type="dxa"/>
          </w:tcPr>
          <w:p w14:paraId="6C92C6B5" w14:textId="39ECCB81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55DE0C62" w14:textId="04677655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428DE48B" w14:textId="589EA413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58857346" w14:textId="148D0833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0BDB5917" w14:textId="7D063DB5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تسهیلات رفاهی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2A428E9" w14:textId="20502AB1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10</w:t>
            </w:r>
          </w:p>
        </w:tc>
      </w:tr>
      <w:tr w:rsidR="002F6F4A" w14:paraId="473928E8" w14:textId="77777777" w:rsidTr="00C5690A">
        <w:tc>
          <w:tcPr>
            <w:tcW w:w="1197" w:type="dxa"/>
          </w:tcPr>
          <w:p w14:paraId="3C92FE86" w14:textId="443279C8" w:rsidR="002F6F4A" w:rsidRDefault="0062528A" w:rsidP="007834F1">
            <w:pPr>
              <w:jc w:val="center"/>
            </w:pPr>
            <w:r>
              <w:t>SQL</w:t>
            </w:r>
          </w:p>
        </w:tc>
        <w:tc>
          <w:tcPr>
            <w:tcW w:w="3150" w:type="dxa"/>
          </w:tcPr>
          <w:p w14:paraId="6E3B37BD" w14:textId="570AD9C7" w:rsidR="002F6F4A" w:rsidRDefault="0062528A" w:rsidP="007834F1">
            <w:pPr>
              <w:jc w:val="center"/>
            </w:pPr>
            <w:r>
              <w:rPr>
                <w:rFonts w:hint="cs"/>
                <w:rtl/>
              </w:rPr>
              <w:t>شرکت همکاران سیستم</w:t>
            </w:r>
          </w:p>
        </w:tc>
        <w:tc>
          <w:tcPr>
            <w:tcW w:w="1323" w:type="dxa"/>
          </w:tcPr>
          <w:p w14:paraId="70D63E6D" w14:textId="57F0A971" w:rsidR="002F6F4A" w:rsidRDefault="0062528A" w:rsidP="007834F1">
            <w:pPr>
              <w:jc w:val="center"/>
            </w:pPr>
            <w:r>
              <w:rPr>
                <w:rFonts w:hint="cs"/>
                <w:rtl/>
              </w:rPr>
              <w:t>اداری و مالی</w:t>
            </w:r>
          </w:p>
        </w:tc>
        <w:tc>
          <w:tcPr>
            <w:tcW w:w="1264" w:type="dxa"/>
          </w:tcPr>
          <w:p w14:paraId="6625C3AC" w14:textId="77EEC96C" w:rsidR="002F6F4A" w:rsidRDefault="0062528A" w:rsidP="007834F1">
            <w:pPr>
              <w:jc w:val="center"/>
              <w:rPr>
                <w:rFonts w:hint="cs"/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داریم</w:t>
            </w:r>
          </w:p>
        </w:tc>
        <w:tc>
          <w:tcPr>
            <w:tcW w:w="1918" w:type="dxa"/>
            <w:vAlign w:val="bottom"/>
          </w:tcPr>
          <w:p w14:paraId="01C2C984" w14:textId="737A5697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وام وتسهیلات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51D082DD" w14:textId="30F57A65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11</w:t>
            </w:r>
          </w:p>
        </w:tc>
      </w:tr>
      <w:tr w:rsidR="002F6F4A" w14:paraId="07633ADB" w14:textId="77777777" w:rsidTr="00C5690A">
        <w:tc>
          <w:tcPr>
            <w:tcW w:w="1197" w:type="dxa"/>
          </w:tcPr>
          <w:p w14:paraId="76E33733" w14:textId="387185ED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05C9A773" w14:textId="12149336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2429AD70" w14:textId="0CFB5CC3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6DEF602D" w14:textId="3185C821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24F52694" w14:textId="3758D937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مهمانسرا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13498AEC" w14:textId="4B15A503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12</w:t>
            </w:r>
          </w:p>
        </w:tc>
      </w:tr>
      <w:tr w:rsidR="002F6F4A" w14:paraId="2B717846" w14:textId="77777777" w:rsidTr="00C5690A">
        <w:tc>
          <w:tcPr>
            <w:tcW w:w="1197" w:type="dxa"/>
          </w:tcPr>
          <w:p w14:paraId="04D5A31A" w14:textId="0308B434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12DED11F" w14:textId="1A1AB59D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09096057" w14:textId="1B832303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47C1A76C" w14:textId="745B6B35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3C829CF6" w14:textId="6691DE48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بیمه مکمل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6B40AE74" w14:textId="73365875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13</w:t>
            </w:r>
          </w:p>
        </w:tc>
      </w:tr>
      <w:tr w:rsidR="002F6F4A" w14:paraId="7D1F69A2" w14:textId="77777777" w:rsidTr="00C5690A">
        <w:tc>
          <w:tcPr>
            <w:tcW w:w="1197" w:type="dxa"/>
          </w:tcPr>
          <w:p w14:paraId="3B1FF111" w14:textId="155654B5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536FF8A2" w14:textId="1BEB8654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09A2486E" w14:textId="6DDBACFF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31C154D1" w14:textId="722CD80F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03BC9413" w14:textId="05095F0E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نظرسنجی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60DF99E2" w14:textId="36F91532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14</w:t>
            </w:r>
          </w:p>
        </w:tc>
      </w:tr>
      <w:tr w:rsidR="002F6F4A" w14:paraId="0246AE50" w14:textId="77777777" w:rsidTr="00C5690A">
        <w:tc>
          <w:tcPr>
            <w:tcW w:w="1197" w:type="dxa"/>
          </w:tcPr>
          <w:p w14:paraId="392479B1" w14:textId="0C3DB201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475D4F4C" w14:textId="009628F6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61B7E1D6" w14:textId="573996C5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665FB6AA" w14:textId="3D69AD29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4F548056" w14:textId="539048F8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بازنشستگی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00EF957E" w14:textId="2E881910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15</w:t>
            </w:r>
          </w:p>
        </w:tc>
      </w:tr>
      <w:tr w:rsidR="002F6F4A" w14:paraId="581020DB" w14:textId="77777777" w:rsidTr="00C5690A">
        <w:tc>
          <w:tcPr>
            <w:tcW w:w="1197" w:type="dxa"/>
          </w:tcPr>
          <w:p w14:paraId="6C99D4A1" w14:textId="4D9DE424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647F1836" w14:textId="7FDC7512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7AD0BA89" w14:textId="2E8F84F2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349121B1" w14:textId="1A24E586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5F0B0161" w14:textId="614C245D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 xml:space="preserve">ساختار مصوب 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3EC649F5" w14:textId="5D3ABDC3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16</w:t>
            </w:r>
          </w:p>
        </w:tc>
      </w:tr>
      <w:tr w:rsidR="002F6F4A" w14:paraId="7D47010B" w14:textId="77777777" w:rsidTr="00C5690A">
        <w:tc>
          <w:tcPr>
            <w:tcW w:w="1197" w:type="dxa"/>
          </w:tcPr>
          <w:p w14:paraId="7DC95E20" w14:textId="430EA187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3150" w:type="dxa"/>
          </w:tcPr>
          <w:p w14:paraId="312CF965" w14:textId="35EE5FCE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--</w:t>
            </w:r>
          </w:p>
        </w:tc>
        <w:tc>
          <w:tcPr>
            <w:tcW w:w="1323" w:type="dxa"/>
          </w:tcPr>
          <w:p w14:paraId="256876A1" w14:textId="4227B0AE" w:rsidR="002F6F4A" w:rsidRDefault="007834F1" w:rsidP="007834F1">
            <w:pPr>
              <w:jc w:val="center"/>
            </w:pPr>
            <w:r>
              <w:t>--</w:t>
            </w:r>
          </w:p>
        </w:tc>
        <w:tc>
          <w:tcPr>
            <w:tcW w:w="1264" w:type="dxa"/>
          </w:tcPr>
          <w:p w14:paraId="339BB749" w14:textId="1486012D" w:rsidR="002F6F4A" w:rsidRDefault="007834F1" w:rsidP="007834F1">
            <w:pPr>
              <w:jc w:val="center"/>
            </w:pPr>
            <w:r>
              <w:rPr>
                <w:rFonts w:hint="cs"/>
                <w:rtl/>
              </w:rPr>
              <w:t>نداریم</w:t>
            </w:r>
          </w:p>
        </w:tc>
        <w:tc>
          <w:tcPr>
            <w:tcW w:w="1918" w:type="dxa"/>
            <w:vAlign w:val="bottom"/>
          </w:tcPr>
          <w:p w14:paraId="22375F92" w14:textId="3D2BCB1D" w:rsidR="002F6F4A" w:rsidRDefault="002F6F4A" w:rsidP="00090207">
            <w:pPr>
              <w:jc w:val="right"/>
            </w:pPr>
            <w:r w:rsidRPr="00090207"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 xml:space="preserve">طرح طبقه بندی </w:t>
            </w:r>
            <w:r>
              <w:rPr>
                <w:rFonts w:ascii="Calibri" w:eastAsia="Times New Roman" w:hAnsi="Calibri" w:cs="B Nazanin" w:hint="cs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  <w:t>مشاغل</w:t>
            </w:r>
          </w:p>
        </w:tc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77D33938" w14:textId="4CBCE8A2" w:rsidR="002F6F4A" w:rsidRDefault="002F6F4A" w:rsidP="002F6F4A">
            <w:pPr>
              <w:jc w:val="center"/>
            </w:pPr>
            <w:r>
              <w:rPr>
                <w:rFonts w:hint="cs"/>
                <w:rtl/>
              </w:rPr>
              <w:t>17</w:t>
            </w:r>
          </w:p>
        </w:tc>
      </w:tr>
    </w:tbl>
    <w:p w14:paraId="79DC228D" w14:textId="77777777" w:rsidR="00090207" w:rsidRDefault="00090207" w:rsidP="00090207">
      <w:pPr>
        <w:jc w:val="right"/>
      </w:pPr>
    </w:p>
    <w:sectPr w:rsidR="00090207" w:rsidSect="00090207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207"/>
    <w:rsid w:val="00090207"/>
    <w:rsid w:val="00107BED"/>
    <w:rsid w:val="001115C9"/>
    <w:rsid w:val="00220949"/>
    <w:rsid w:val="002847ED"/>
    <w:rsid w:val="002D17A5"/>
    <w:rsid w:val="002F6F4A"/>
    <w:rsid w:val="0062528A"/>
    <w:rsid w:val="007834F1"/>
    <w:rsid w:val="00C5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A9EC8"/>
  <w15:chartTrackingRefBased/>
  <w15:docId w15:val="{3F272ED5-FAAA-457E-BD76-7D3EF23E2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9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نادر فتحی</dc:creator>
  <cp:keywords/>
  <dc:description/>
  <cp:lastModifiedBy>Parviz Jahadi</cp:lastModifiedBy>
  <cp:revision>9</cp:revision>
  <cp:lastPrinted>2023-07-11T05:14:00Z</cp:lastPrinted>
  <dcterms:created xsi:type="dcterms:W3CDTF">2023-07-10T08:26:00Z</dcterms:created>
  <dcterms:modified xsi:type="dcterms:W3CDTF">2023-07-11T05:27:00Z</dcterms:modified>
</cp:coreProperties>
</file>