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2B67" w:rsidRDefault="008C454A">
      <w:pPr>
        <w:rPr>
          <w:lang w:bidi="fa-IR"/>
        </w:rPr>
      </w:pPr>
      <w:r>
        <w:rPr>
          <w:lang w:bidi="fa-IR"/>
        </w:rPr>
        <w:t xml:space="preserve">easyEmission </w:t>
      </w:r>
      <w:bookmarkStart w:id="0" w:name="_GoBack"/>
      <w:bookmarkEnd w:id="0"/>
    </w:p>
    <w:sectPr w:rsidR="00EC2B6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24E"/>
    <w:rsid w:val="005E61A9"/>
    <w:rsid w:val="006D402B"/>
    <w:rsid w:val="008C454A"/>
    <w:rsid w:val="00B4424E"/>
    <w:rsid w:val="00C47268"/>
    <w:rsid w:val="00DC3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3B103"/>
  <w15:chartTrackingRefBased/>
  <w15:docId w15:val="{B204FD52-0CDA-4D6B-886C-AD91F881B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control</dc:creator>
  <cp:keywords/>
  <dc:description/>
  <cp:lastModifiedBy>control</cp:lastModifiedBy>
  <cp:revision>3</cp:revision>
  <dcterms:created xsi:type="dcterms:W3CDTF">2020-12-10T06:16:00Z</dcterms:created>
  <dcterms:modified xsi:type="dcterms:W3CDTF">2020-12-10T06:17:00Z</dcterms:modified>
</cp:coreProperties>
</file>