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3EDAD" w14:textId="77777777" w:rsidR="00DB6E27" w:rsidRPr="00DB6E27" w:rsidRDefault="00DB6E27" w:rsidP="00DB6E27">
      <w:pPr>
        <w:spacing w:before="161" w:after="161" w:line="240" w:lineRule="auto"/>
        <w:outlineLvl w:val="0"/>
        <w:rPr>
          <w:rFonts w:ascii="Open Sans" w:eastAsia="Times New Roman" w:hAnsi="Open Sans" w:cs="Open Sans"/>
          <w:b/>
          <w:bCs/>
          <w:color w:val="1A1A1A"/>
          <w:kern w:val="36"/>
          <w:sz w:val="48"/>
          <w:szCs w:val="48"/>
        </w:rPr>
      </w:pPr>
      <w:r w:rsidRPr="00DB6E27">
        <w:rPr>
          <w:rFonts w:ascii="Open Sans" w:eastAsia="Times New Roman" w:hAnsi="Open Sans" w:cs="Open Sans"/>
          <w:b/>
          <w:bCs/>
          <w:color w:val="1A1A1A"/>
          <w:kern w:val="36"/>
          <w:sz w:val="48"/>
          <w:szCs w:val="48"/>
        </w:rPr>
        <w:t>Outlook Web App (OWA) HTTP to HTTPS Redirection</w:t>
      </w:r>
    </w:p>
    <w:p w14:paraId="2781F20C"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For most companies today, we want to make access to OWA easy for the users. Most folks will just type in mail.domain.com/</w:t>
      </w:r>
      <w:proofErr w:type="spellStart"/>
      <w:r w:rsidRPr="00DB6E27">
        <w:rPr>
          <w:rFonts w:ascii="Open Sans" w:eastAsia="Times New Roman" w:hAnsi="Open Sans" w:cs="Open Sans"/>
          <w:color w:val="04134E"/>
          <w:sz w:val="21"/>
          <w:szCs w:val="21"/>
        </w:rPr>
        <w:t>owa</w:t>
      </w:r>
      <w:proofErr w:type="spellEnd"/>
      <w:r w:rsidRPr="00DB6E27">
        <w:rPr>
          <w:rFonts w:ascii="Open Sans" w:eastAsia="Times New Roman" w:hAnsi="Open Sans" w:cs="Open Sans"/>
          <w:color w:val="04134E"/>
          <w:sz w:val="21"/>
          <w:szCs w:val="21"/>
        </w:rPr>
        <w:t xml:space="preserve"> or something of the like to get to the OWA page. If you don’t use HTTPS by default though, you will not be able to access OWA and will get an error on the page. We need to be able to redirect the HTTP query to go to SSL or HTTPS so that you get the proper logon page and have the access secured by SSL PKI as per the security standard.</w:t>
      </w:r>
      <w:r w:rsidRPr="00DB6E27">
        <w:rPr>
          <w:rFonts w:ascii="Open Sans" w:eastAsia="Times New Roman" w:hAnsi="Open Sans" w:cs="Open Sans"/>
          <w:color w:val="04134E"/>
          <w:sz w:val="21"/>
          <w:szCs w:val="21"/>
        </w:rPr>
        <w:br/>
        <w:t>Now, most bigger companies will install a load balancer that will program the redirection to HTTPS when the request is made before it hits the Exchange Server. But, for small companies, like mine, that cannot afford a load balancer, we need a native way in Windows and Exchange to be able to perform the same task and have it redirect to HTTPS so that your users are not confused when typing in the address.</w:t>
      </w:r>
    </w:p>
    <w:p w14:paraId="3F2F74ED"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The following shows how to configure IIS so that it natively redirects all HTTP requests for OWA to HTTPS.</w:t>
      </w:r>
    </w:p>
    <w:p w14:paraId="1AA57547"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 xml:space="preserve">By </w:t>
      </w:r>
      <w:proofErr w:type="gramStart"/>
      <w:r w:rsidRPr="00DB6E27">
        <w:rPr>
          <w:rFonts w:ascii="Open Sans" w:eastAsia="Times New Roman" w:hAnsi="Open Sans" w:cs="Open Sans"/>
          <w:color w:val="04134E"/>
          <w:sz w:val="21"/>
          <w:szCs w:val="21"/>
        </w:rPr>
        <w:t>default</w:t>
      </w:r>
      <w:proofErr w:type="gramEnd"/>
      <w:r w:rsidRPr="00DB6E27">
        <w:rPr>
          <w:rFonts w:ascii="Open Sans" w:eastAsia="Times New Roman" w:hAnsi="Open Sans" w:cs="Open Sans"/>
          <w:color w:val="04134E"/>
          <w:sz w:val="21"/>
          <w:szCs w:val="21"/>
        </w:rPr>
        <w:t xml:space="preserve"> in Exchange Server, the URL https://</w:t>
      </w:r>
      <w:r w:rsidRPr="00DB6E27">
        <w:rPr>
          <w:rFonts w:ascii="Open Sans" w:eastAsia="Times New Roman" w:hAnsi="Open Sans" w:cs="Open Sans"/>
          <w:i/>
          <w:iCs/>
          <w:color w:val="04134E"/>
          <w:sz w:val="21"/>
          <w:szCs w:val="21"/>
        </w:rPr>
        <w:t>&lt;ServerName&gt;</w:t>
      </w:r>
      <w:r w:rsidRPr="00DB6E27">
        <w:rPr>
          <w:rFonts w:ascii="Open Sans" w:eastAsia="Times New Roman" w:hAnsi="Open Sans" w:cs="Open Sans"/>
          <w:color w:val="04134E"/>
          <w:sz w:val="21"/>
          <w:szCs w:val="21"/>
        </w:rPr>
        <w:t> redirects users to https://</w:t>
      </w:r>
      <w:r w:rsidRPr="00DB6E27">
        <w:rPr>
          <w:rFonts w:ascii="Open Sans" w:eastAsia="Times New Roman" w:hAnsi="Open Sans" w:cs="Open Sans"/>
          <w:i/>
          <w:iCs/>
          <w:color w:val="04134E"/>
          <w:sz w:val="21"/>
          <w:szCs w:val="21"/>
        </w:rPr>
        <w:t>&lt;ServerName&gt;</w:t>
      </w:r>
      <w:r w:rsidRPr="00DB6E27">
        <w:rPr>
          <w:rFonts w:ascii="Open Sans" w:eastAsia="Times New Roman" w:hAnsi="Open Sans" w:cs="Open Sans"/>
          <w:color w:val="04134E"/>
          <w:sz w:val="21"/>
          <w:szCs w:val="21"/>
        </w:rPr>
        <w:t>/owa. But, if anyone tries to access Outlook on the web (formerly known as Outlook Web App) by using http://</w:t>
      </w:r>
      <w:r w:rsidRPr="00DB6E27">
        <w:rPr>
          <w:rFonts w:ascii="Open Sans" w:eastAsia="Times New Roman" w:hAnsi="Open Sans" w:cs="Open Sans"/>
          <w:i/>
          <w:iCs/>
          <w:color w:val="04134E"/>
          <w:sz w:val="21"/>
          <w:szCs w:val="21"/>
        </w:rPr>
        <w:t>&lt;ServerName&gt;</w:t>
      </w:r>
      <w:r w:rsidRPr="00DB6E27">
        <w:rPr>
          <w:rFonts w:ascii="Open Sans" w:eastAsia="Times New Roman" w:hAnsi="Open Sans" w:cs="Open Sans"/>
          <w:color w:val="04134E"/>
          <w:sz w:val="21"/>
          <w:szCs w:val="21"/>
        </w:rPr>
        <w:t> or http://</w:t>
      </w:r>
      <w:r w:rsidRPr="00DB6E27">
        <w:rPr>
          <w:rFonts w:ascii="Open Sans" w:eastAsia="Times New Roman" w:hAnsi="Open Sans" w:cs="Open Sans"/>
          <w:i/>
          <w:iCs/>
          <w:color w:val="04134E"/>
          <w:sz w:val="21"/>
          <w:szCs w:val="21"/>
        </w:rPr>
        <w:t>&lt;ServerName&gt;</w:t>
      </w:r>
      <w:r w:rsidRPr="00DB6E27">
        <w:rPr>
          <w:rFonts w:ascii="Open Sans" w:eastAsia="Times New Roman" w:hAnsi="Open Sans" w:cs="Open Sans"/>
          <w:color w:val="04134E"/>
          <w:sz w:val="21"/>
          <w:szCs w:val="21"/>
        </w:rPr>
        <w:t>/owa, they’ll get an error.</w:t>
      </w:r>
    </w:p>
    <w:p w14:paraId="5890DBB7"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You can configure http redirection for Outlook on the web so that requests for http://</w:t>
      </w:r>
      <w:r w:rsidRPr="00DB6E27">
        <w:rPr>
          <w:rFonts w:ascii="Open Sans" w:eastAsia="Times New Roman" w:hAnsi="Open Sans" w:cs="Open Sans"/>
          <w:i/>
          <w:iCs/>
          <w:color w:val="04134E"/>
          <w:sz w:val="21"/>
          <w:szCs w:val="21"/>
        </w:rPr>
        <w:t>&lt;ServerName&gt;</w:t>
      </w:r>
      <w:r w:rsidRPr="00DB6E27">
        <w:rPr>
          <w:rFonts w:ascii="Open Sans" w:eastAsia="Times New Roman" w:hAnsi="Open Sans" w:cs="Open Sans"/>
          <w:color w:val="04134E"/>
          <w:sz w:val="21"/>
          <w:szCs w:val="21"/>
        </w:rPr>
        <w:t> or http://</w:t>
      </w:r>
      <w:r w:rsidRPr="00DB6E27">
        <w:rPr>
          <w:rFonts w:ascii="Open Sans" w:eastAsia="Times New Roman" w:hAnsi="Open Sans" w:cs="Open Sans"/>
          <w:i/>
          <w:iCs/>
          <w:color w:val="04134E"/>
          <w:sz w:val="21"/>
          <w:szCs w:val="21"/>
        </w:rPr>
        <w:t>&lt;ServerName&gt;</w:t>
      </w:r>
      <w:r w:rsidRPr="00DB6E27">
        <w:rPr>
          <w:rFonts w:ascii="Open Sans" w:eastAsia="Times New Roman" w:hAnsi="Open Sans" w:cs="Open Sans"/>
          <w:color w:val="04134E"/>
          <w:sz w:val="21"/>
          <w:szCs w:val="21"/>
        </w:rPr>
        <w:t>/owa are automatically redirected to https://</w:t>
      </w:r>
      <w:r w:rsidRPr="00DB6E27">
        <w:rPr>
          <w:rFonts w:ascii="Open Sans" w:eastAsia="Times New Roman" w:hAnsi="Open Sans" w:cs="Open Sans"/>
          <w:i/>
          <w:iCs/>
          <w:color w:val="04134E"/>
          <w:sz w:val="21"/>
          <w:szCs w:val="21"/>
        </w:rPr>
        <w:t>&lt;ServerName&gt;</w:t>
      </w:r>
      <w:r w:rsidRPr="00DB6E27">
        <w:rPr>
          <w:rFonts w:ascii="Open Sans" w:eastAsia="Times New Roman" w:hAnsi="Open Sans" w:cs="Open Sans"/>
          <w:color w:val="04134E"/>
          <w:sz w:val="21"/>
          <w:szCs w:val="21"/>
        </w:rPr>
        <w:t>/owa. This requires the following configuration steps in Internet Information Services (IIS):</w:t>
      </w:r>
    </w:p>
    <w:p w14:paraId="4849DACA" w14:textId="77777777" w:rsidR="00DB6E27" w:rsidRPr="00DB6E27" w:rsidRDefault="00DB6E27" w:rsidP="00DB6E27">
      <w:pPr>
        <w:numPr>
          <w:ilvl w:val="0"/>
          <w:numId w:val="1"/>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Remove the </w:t>
      </w:r>
      <w:r w:rsidRPr="00DB6E27">
        <w:rPr>
          <w:rFonts w:ascii="Open Sans" w:eastAsia="Times New Roman" w:hAnsi="Open Sans" w:cs="Open Sans"/>
          <w:b/>
          <w:bCs/>
          <w:color w:val="04134E"/>
          <w:sz w:val="21"/>
          <w:szCs w:val="21"/>
        </w:rPr>
        <w:t>Require SSL</w:t>
      </w:r>
      <w:r w:rsidRPr="00DB6E27">
        <w:rPr>
          <w:rFonts w:ascii="Open Sans" w:eastAsia="Times New Roman" w:hAnsi="Open Sans" w:cs="Open Sans"/>
          <w:color w:val="04134E"/>
          <w:sz w:val="21"/>
          <w:szCs w:val="21"/>
        </w:rPr>
        <w:t> setting from the default website.</w:t>
      </w:r>
    </w:p>
    <w:p w14:paraId="545B5305" w14:textId="77777777" w:rsidR="00DB6E27" w:rsidRPr="00DB6E27" w:rsidRDefault="00DB6E27" w:rsidP="00DB6E27">
      <w:pPr>
        <w:numPr>
          <w:ilvl w:val="0"/>
          <w:numId w:val="1"/>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Restore the </w:t>
      </w:r>
      <w:r w:rsidRPr="00DB6E27">
        <w:rPr>
          <w:rFonts w:ascii="Open Sans" w:eastAsia="Times New Roman" w:hAnsi="Open Sans" w:cs="Open Sans"/>
          <w:b/>
          <w:bCs/>
          <w:color w:val="04134E"/>
          <w:sz w:val="21"/>
          <w:szCs w:val="21"/>
        </w:rPr>
        <w:t>Require SSL</w:t>
      </w:r>
      <w:r w:rsidRPr="00DB6E27">
        <w:rPr>
          <w:rFonts w:ascii="Open Sans" w:eastAsia="Times New Roman" w:hAnsi="Open Sans" w:cs="Open Sans"/>
          <w:color w:val="04134E"/>
          <w:sz w:val="21"/>
          <w:szCs w:val="21"/>
        </w:rPr>
        <w:t> setting on other virtual directories in the default website that had it enabled by default </w:t>
      </w:r>
      <w:r w:rsidRPr="00DB6E27">
        <w:rPr>
          <w:rFonts w:ascii="Open Sans" w:eastAsia="Times New Roman" w:hAnsi="Open Sans" w:cs="Open Sans"/>
          <w:b/>
          <w:bCs/>
          <w:color w:val="FF0000"/>
          <w:sz w:val="21"/>
          <w:szCs w:val="21"/>
        </w:rPr>
        <w:t>(except for /</w:t>
      </w:r>
      <w:proofErr w:type="spellStart"/>
      <w:r w:rsidRPr="00DB6E27">
        <w:rPr>
          <w:rFonts w:ascii="Open Sans" w:eastAsia="Times New Roman" w:hAnsi="Open Sans" w:cs="Open Sans"/>
          <w:b/>
          <w:bCs/>
          <w:color w:val="FF0000"/>
          <w:sz w:val="21"/>
          <w:szCs w:val="21"/>
        </w:rPr>
        <w:t>owa</w:t>
      </w:r>
      <w:proofErr w:type="spellEnd"/>
      <w:r w:rsidRPr="00DB6E27">
        <w:rPr>
          <w:rFonts w:ascii="Open Sans" w:eastAsia="Times New Roman" w:hAnsi="Open Sans" w:cs="Open Sans"/>
          <w:b/>
          <w:bCs/>
          <w:color w:val="FF0000"/>
          <w:sz w:val="21"/>
          <w:szCs w:val="21"/>
        </w:rPr>
        <w:t>)</w:t>
      </w:r>
      <w:r w:rsidRPr="00DB6E27">
        <w:rPr>
          <w:rFonts w:ascii="Open Sans" w:eastAsia="Times New Roman" w:hAnsi="Open Sans" w:cs="Open Sans"/>
          <w:color w:val="04134E"/>
          <w:sz w:val="21"/>
          <w:szCs w:val="21"/>
        </w:rPr>
        <w:t>.</w:t>
      </w:r>
    </w:p>
    <w:p w14:paraId="4E8CC646" w14:textId="77777777" w:rsidR="00DB6E27" w:rsidRPr="00DB6E27" w:rsidRDefault="00DB6E27" w:rsidP="00DB6E27">
      <w:pPr>
        <w:numPr>
          <w:ilvl w:val="0"/>
          <w:numId w:val="1"/>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Configure the default website to redirect http requests to the /</w:t>
      </w:r>
      <w:proofErr w:type="spellStart"/>
      <w:r w:rsidRPr="00DB6E27">
        <w:rPr>
          <w:rFonts w:ascii="Open Sans" w:eastAsia="Times New Roman" w:hAnsi="Open Sans" w:cs="Open Sans"/>
          <w:color w:val="04134E"/>
          <w:sz w:val="21"/>
          <w:szCs w:val="21"/>
        </w:rPr>
        <w:t>owa</w:t>
      </w:r>
      <w:proofErr w:type="spellEnd"/>
      <w:r w:rsidRPr="00DB6E27">
        <w:rPr>
          <w:rFonts w:ascii="Open Sans" w:eastAsia="Times New Roman" w:hAnsi="Open Sans" w:cs="Open Sans"/>
          <w:color w:val="04134E"/>
          <w:sz w:val="21"/>
          <w:szCs w:val="21"/>
        </w:rPr>
        <w:t xml:space="preserve"> virtual directory.</w:t>
      </w:r>
    </w:p>
    <w:p w14:paraId="099F5502" w14:textId="77777777" w:rsidR="00DB6E27" w:rsidRPr="00DB6E27" w:rsidRDefault="00DB6E27" w:rsidP="00DB6E27">
      <w:pPr>
        <w:numPr>
          <w:ilvl w:val="0"/>
          <w:numId w:val="1"/>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Remove http redirection from all virtual directories in the default website (including /</w:t>
      </w:r>
      <w:proofErr w:type="spellStart"/>
      <w:r w:rsidRPr="00DB6E27">
        <w:rPr>
          <w:rFonts w:ascii="Open Sans" w:eastAsia="Times New Roman" w:hAnsi="Open Sans" w:cs="Open Sans"/>
          <w:color w:val="04134E"/>
          <w:sz w:val="21"/>
          <w:szCs w:val="21"/>
        </w:rPr>
        <w:t>owa</w:t>
      </w:r>
      <w:proofErr w:type="spellEnd"/>
      <w:r w:rsidRPr="00DB6E27">
        <w:rPr>
          <w:rFonts w:ascii="Open Sans" w:eastAsia="Times New Roman" w:hAnsi="Open Sans" w:cs="Open Sans"/>
          <w:color w:val="04134E"/>
          <w:sz w:val="21"/>
          <w:szCs w:val="21"/>
        </w:rPr>
        <w:t>).</w:t>
      </w:r>
    </w:p>
    <w:p w14:paraId="408CDE95" w14:textId="77777777" w:rsidR="00DB6E27" w:rsidRPr="00DB6E27" w:rsidRDefault="00DB6E27" w:rsidP="00DB6E27">
      <w:pPr>
        <w:numPr>
          <w:ilvl w:val="0"/>
          <w:numId w:val="1"/>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Reset IIS for the changes to take effect.</w:t>
      </w:r>
    </w:p>
    <w:p w14:paraId="7743BE16" w14:textId="77777777" w:rsidR="00DB6E27" w:rsidRPr="00DB6E27" w:rsidRDefault="00DB6E27" w:rsidP="00DB6E27">
      <w:pPr>
        <w:spacing w:before="100" w:beforeAutospacing="1" w:after="100" w:afterAutospacing="1" w:line="240" w:lineRule="auto"/>
        <w:outlineLvl w:val="2"/>
        <w:rPr>
          <w:rFonts w:ascii="Open Sans" w:eastAsia="Times New Roman" w:hAnsi="Open Sans" w:cs="Open Sans"/>
          <w:b/>
          <w:bCs/>
          <w:color w:val="1A1A1A"/>
          <w:sz w:val="27"/>
          <w:szCs w:val="27"/>
        </w:rPr>
      </w:pPr>
      <w:r w:rsidRPr="00DB6E27">
        <w:rPr>
          <w:rFonts w:ascii="Open Sans" w:eastAsia="Times New Roman" w:hAnsi="Open Sans" w:cs="Open Sans"/>
          <w:b/>
          <w:bCs/>
          <w:color w:val="1A1A1A"/>
          <w:sz w:val="27"/>
          <w:szCs w:val="27"/>
        </w:rPr>
        <w:lastRenderedPageBreak/>
        <w:t>Step 1: Use IIS Manager to remove the Require SSL setting from the default website</w:t>
      </w:r>
    </w:p>
    <w:p w14:paraId="7CE04886" w14:textId="77777777" w:rsidR="00DB6E27" w:rsidRPr="00DB6E27" w:rsidRDefault="00DB6E27" w:rsidP="00DB6E27">
      <w:pPr>
        <w:numPr>
          <w:ilvl w:val="0"/>
          <w:numId w:val="2"/>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 xml:space="preserve">Open IIS Manager on the Exchange server. An easy way to do this in Windows Server 2012 or later is to press Windows key + Q, type </w:t>
      </w:r>
      <w:proofErr w:type="spellStart"/>
      <w:r w:rsidRPr="00DB6E27">
        <w:rPr>
          <w:rFonts w:ascii="Open Sans" w:eastAsia="Times New Roman" w:hAnsi="Open Sans" w:cs="Open Sans"/>
          <w:color w:val="04134E"/>
          <w:sz w:val="21"/>
          <w:szCs w:val="21"/>
        </w:rPr>
        <w:t>inetmgr</w:t>
      </w:r>
      <w:proofErr w:type="spellEnd"/>
      <w:r w:rsidRPr="00DB6E27">
        <w:rPr>
          <w:rFonts w:ascii="Open Sans" w:eastAsia="Times New Roman" w:hAnsi="Open Sans" w:cs="Open Sans"/>
          <w:color w:val="04134E"/>
          <w:sz w:val="21"/>
          <w:szCs w:val="21"/>
        </w:rPr>
        <w:t>, and select </w:t>
      </w:r>
      <w:r w:rsidRPr="00DB6E27">
        <w:rPr>
          <w:rFonts w:ascii="Open Sans" w:eastAsia="Times New Roman" w:hAnsi="Open Sans" w:cs="Open Sans"/>
          <w:b/>
          <w:bCs/>
          <w:color w:val="04134E"/>
          <w:sz w:val="21"/>
          <w:szCs w:val="21"/>
        </w:rPr>
        <w:t>Internet Information Services (IIS) Manager</w:t>
      </w:r>
      <w:r w:rsidRPr="00DB6E27">
        <w:rPr>
          <w:rFonts w:ascii="Open Sans" w:eastAsia="Times New Roman" w:hAnsi="Open Sans" w:cs="Open Sans"/>
          <w:color w:val="04134E"/>
          <w:sz w:val="21"/>
          <w:szCs w:val="21"/>
        </w:rPr>
        <w:t> in the results.</w:t>
      </w:r>
    </w:p>
    <w:p w14:paraId="434B4AAB" w14:textId="77777777" w:rsidR="00DB6E27" w:rsidRPr="00DB6E27" w:rsidRDefault="00DB6E27" w:rsidP="00DB6E27">
      <w:pPr>
        <w:numPr>
          <w:ilvl w:val="0"/>
          <w:numId w:val="2"/>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Expand the server, and expand </w:t>
      </w:r>
      <w:r w:rsidRPr="00DB6E27">
        <w:rPr>
          <w:rFonts w:ascii="Open Sans" w:eastAsia="Times New Roman" w:hAnsi="Open Sans" w:cs="Open Sans"/>
          <w:b/>
          <w:bCs/>
          <w:color w:val="04134E"/>
          <w:sz w:val="21"/>
          <w:szCs w:val="21"/>
        </w:rPr>
        <w:t>Sites</w:t>
      </w:r>
      <w:r w:rsidRPr="00DB6E27">
        <w:rPr>
          <w:rFonts w:ascii="Open Sans" w:eastAsia="Times New Roman" w:hAnsi="Open Sans" w:cs="Open Sans"/>
          <w:color w:val="04134E"/>
          <w:sz w:val="21"/>
          <w:szCs w:val="21"/>
        </w:rPr>
        <w:t>.</w:t>
      </w:r>
    </w:p>
    <w:p w14:paraId="3A7C640E" w14:textId="77777777" w:rsidR="00DB6E27" w:rsidRPr="00DB6E27" w:rsidRDefault="00DB6E27" w:rsidP="00DB6E27">
      <w:pPr>
        <w:numPr>
          <w:ilvl w:val="0"/>
          <w:numId w:val="2"/>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Select </w:t>
      </w:r>
      <w:r w:rsidRPr="00DB6E27">
        <w:rPr>
          <w:rFonts w:ascii="Open Sans" w:eastAsia="Times New Roman" w:hAnsi="Open Sans" w:cs="Open Sans"/>
          <w:b/>
          <w:bCs/>
          <w:color w:val="04134E"/>
          <w:sz w:val="21"/>
          <w:szCs w:val="21"/>
        </w:rPr>
        <w:t>Default Web Site</w:t>
      </w:r>
      <w:r w:rsidRPr="00DB6E27">
        <w:rPr>
          <w:rFonts w:ascii="Open Sans" w:eastAsia="Times New Roman" w:hAnsi="Open Sans" w:cs="Open Sans"/>
          <w:color w:val="04134E"/>
          <w:sz w:val="21"/>
          <w:szCs w:val="21"/>
        </w:rPr>
        <w:t>. and verify </w:t>
      </w:r>
      <w:r w:rsidRPr="00DB6E27">
        <w:rPr>
          <w:rFonts w:ascii="Open Sans" w:eastAsia="Times New Roman" w:hAnsi="Open Sans" w:cs="Open Sans"/>
          <w:b/>
          <w:bCs/>
          <w:color w:val="04134E"/>
          <w:sz w:val="21"/>
          <w:szCs w:val="21"/>
        </w:rPr>
        <w:t>Features View</w:t>
      </w:r>
      <w:r w:rsidRPr="00DB6E27">
        <w:rPr>
          <w:rFonts w:ascii="Open Sans" w:eastAsia="Times New Roman" w:hAnsi="Open Sans" w:cs="Open Sans"/>
          <w:color w:val="04134E"/>
          <w:sz w:val="21"/>
          <w:szCs w:val="21"/>
        </w:rPr>
        <w:t> is selected at the bottom of the page.</w:t>
      </w:r>
    </w:p>
    <w:p w14:paraId="51173012" w14:textId="28AD3279" w:rsidR="00DB6E27" w:rsidRPr="00DB6E27" w:rsidRDefault="00DB6E27" w:rsidP="00DB6E27">
      <w:pPr>
        <w:numPr>
          <w:ilvl w:val="0"/>
          <w:numId w:val="2"/>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the </w:t>
      </w:r>
      <w:r w:rsidRPr="00DB6E27">
        <w:rPr>
          <w:rFonts w:ascii="Open Sans" w:eastAsia="Times New Roman" w:hAnsi="Open Sans" w:cs="Open Sans"/>
          <w:b/>
          <w:bCs/>
          <w:color w:val="04134E"/>
          <w:sz w:val="21"/>
          <w:szCs w:val="21"/>
        </w:rPr>
        <w:t>IIS</w:t>
      </w:r>
      <w:r w:rsidRPr="00DB6E27">
        <w:rPr>
          <w:rFonts w:ascii="Open Sans" w:eastAsia="Times New Roman" w:hAnsi="Open Sans" w:cs="Open Sans"/>
          <w:color w:val="04134E"/>
          <w:sz w:val="21"/>
          <w:szCs w:val="21"/>
        </w:rPr>
        <w:t> section, double-click </w:t>
      </w:r>
      <w:r w:rsidRPr="00DB6E27">
        <w:rPr>
          <w:rFonts w:ascii="Open Sans" w:eastAsia="Times New Roman" w:hAnsi="Open Sans" w:cs="Open Sans"/>
          <w:b/>
          <w:bCs/>
          <w:color w:val="04134E"/>
          <w:sz w:val="21"/>
          <w:szCs w:val="21"/>
        </w:rPr>
        <w:t>SSL Settings</w:t>
      </w:r>
      <w:r w:rsidRPr="00DB6E27">
        <w:rPr>
          <w:rFonts w:ascii="Open Sans" w:eastAsia="Times New Roman" w:hAnsi="Open Sans" w:cs="Open Sans"/>
          <w:color w:val="04134E"/>
          <w:sz w:val="21"/>
          <w:szCs w:val="21"/>
        </w:rPr>
        <w:t>.</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5A1B4C77" wp14:editId="6A7F1749">
            <wp:extent cx="4953000" cy="3130550"/>
            <wp:effectExtent l="0" t="0" r="0" b="0"/>
            <wp:docPr id="9" name="Picture 9" descr="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L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0" cy="3130550"/>
                    </a:xfrm>
                    <a:prstGeom prst="rect">
                      <a:avLst/>
                    </a:prstGeom>
                    <a:noFill/>
                    <a:ln>
                      <a:noFill/>
                    </a:ln>
                  </pic:spPr>
                </pic:pic>
              </a:graphicData>
            </a:graphic>
          </wp:inline>
        </w:drawing>
      </w:r>
    </w:p>
    <w:p w14:paraId="019C0B38" w14:textId="42320EEA" w:rsidR="00DB6E27" w:rsidRPr="00DB6E27" w:rsidRDefault="00DB6E27" w:rsidP="00DB6E27">
      <w:pPr>
        <w:numPr>
          <w:ilvl w:val="0"/>
          <w:numId w:val="2"/>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On the </w:t>
      </w:r>
      <w:r w:rsidRPr="00DB6E27">
        <w:rPr>
          <w:rFonts w:ascii="Open Sans" w:eastAsia="Times New Roman" w:hAnsi="Open Sans" w:cs="Open Sans"/>
          <w:b/>
          <w:bCs/>
          <w:color w:val="04134E"/>
          <w:sz w:val="21"/>
          <w:szCs w:val="21"/>
        </w:rPr>
        <w:t>SSL Settings</w:t>
      </w:r>
      <w:r w:rsidRPr="00DB6E27">
        <w:rPr>
          <w:rFonts w:ascii="Open Sans" w:eastAsia="Times New Roman" w:hAnsi="Open Sans" w:cs="Open Sans"/>
          <w:color w:val="04134E"/>
          <w:sz w:val="21"/>
          <w:szCs w:val="21"/>
        </w:rPr>
        <w:t> page, clear the </w:t>
      </w:r>
      <w:r w:rsidRPr="00DB6E27">
        <w:rPr>
          <w:rFonts w:ascii="Open Sans" w:eastAsia="Times New Roman" w:hAnsi="Open Sans" w:cs="Open Sans"/>
          <w:b/>
          <w:bCs/>
          <w:color w:val="04134E"/>
          <w:sz w:val="21"/>
          <w:szCs w:val="21"/>
        </w:rPr>
        <w:t>Require SSL</w:t>
      </w:r>
      <w:r w:rsidRPr="00DB6E27">
        <w:rPr>
          <w:rFonts w:ascii="Open Sans" w:eastAsia="Times New Roman" w:hAnsi="Open Sans" w:cs="Open Sans"/>
          <w:color w:val="04134E"/>
          <w:sz w:val="21"/>
          <w:szCs w:val="21"/>
        </w:rPr>
        <w:t> check box, and in the </w:t>
      </w:r>
      <w:r w:rsidRPr="00DB6E27">
        <w:rPr>
          <w:rFonts w:ascii="Open Sans" w:eastAsia="Times New Roman" w:hAnsi="Open Sans" w:cs="Open Sans"/>
          <w:b/>
          <w:bCs/>
          <w:color w:val="04134E"/>
          <w:sz w:val="21"/>
          <w:szCs w:val="21"/>
        </w:rPr>
        <w:t>Actions</w:t>
      </w:r>
      <w:r w:rsidRPr="00DB6E27">
        <w:rPr>
          <w:rFonts w:ascii="Open Sans" w:eastAsia="Times New Roman" w:hAnsi="Open Sans" w:cs="Open Sans"/>
          <w:color w:val="04134E"/>
          <w:sz w:val="21"/>
          <w:szCs w:val="21"/>
        </w:rPr>
        <w:t> pane, click </w:t>
      </w:r>
      <w:r w:rsidRPr="00DB6E27">
        <w:rPr>
          <w:rFonts w:ascii="Open Sans" w:eastAsia="Times New Roman" w:hAnsi="Open Sans" w:cs="Open Sans"/>
          <w:b/>
          <w:bCs/>
          <w:color w:val="04134E"/>
          <w:sz w:val="21"/>
          <w:szCs w:val="21"/>
        </w:rPr>
        <w:t>Apply</w:t>
      </w:r>
      <w:r w:rsidRPr="00DB6E27">
        <w:rPr>
          <w:rFonts w:ascii="Open Sans" w:eastAsia="Times New Roman" w:hAnsi="Open Sans" w:cs="Open Sans"/>
          <w:color w:val="04134E"/>
          <w:sz w:val="21"/>
          <w:szCs w:val="21"/>
        </w:rPr>
        <w:t>.</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6451472C" wp14:editId="198C9B64">
            <wp:extent cx="4953000" cy="1790700"/>
            <wp:effectExtent l="0" t="0" r="0" b="0"/>
            <wp:docPr id="8" name="Picture 8" descr="SS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SL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53000" cy="1790700"/>
                    </a:xfrm>
                    <a:prstGeom prst="rect">
                      <a:avLst/>
                    </a:prstGeom>
                    <a:noFill/>
                    <a:ln>
                      <a:noFill/>
                    </a:ln>
                  </pic:spPr>
                </pic:pic>
              </a:graphicData>
            </a:graphic>
          </wp:inline>
        </w:drawing>
      </w:r>
    </w:p>
    <w:p w14:paraId="5A670D4D"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b/>
          <w:bCs/>
          <w:color w:val="04134E"/>
          <w:sz w:val="21"/>
          <w:szCs w:val="21"/>
        </w:rPr>
        <w:t>Note</w:t>
      </w:r>
      <w:r w:rsidRPr="00DB6E27">
        <w:rPr>
          <w:rFonts w:ascii="Open Sans" w:eastAsia="Times New Roman" w:hAnsi="Open Sans" w:cs="Open Sans"/>
          <w:color w:val="04134E"/>
          <w:sz w:val="21"/>
          <w:szCs w:val="21"/>
        </w:rPr>
        <w:t>: To perform this procedure on the command line, open an elevated command prompt on the Exchange server (a Command Prompt window you open by selecting </w:t>
      </w:r>
      <w:r w:rsidRPr="00DB6E27">
        <w:rPr>
          <w:rFonts w:ascii="Open Sans" w:eastAsia="Times New Roman" w:hAnsi="Open Sans" w:cs="Open Sans"/>
          <w:b/>
          <w:bCs/>
          <w:color w:val="04134E"/>
          <w:sz w:val="21"/>
          <w:szCs w:val="21"/>
        </w:rPr>
        <w:t>Run as administrator</w:t>
      </w:r>
      <w:r w:rsidRPr="00DB6E27">
        <w:rPr>
          <w:rFonts w:ascii="Open Sans" w:eastAsia="Times New Roman" w:hAnsi="Open Sans" w:cs="Open Sans"/>
          <w:color w:val="04134E"/>
          <w:sz w:val="21"/>
          <w:szCs w:val="21"/>
        </w:rPr>
        <w:t>) and run the following command:</w:t>
      </w:r>
    </w:p>
    <w:p w14:paraId="3E763863" w14:textId="540FEB4B" w:rsidR="00DB6E27" w:rsidRPr="00DB6E27" w:rsidRDefault="00DB6E27" w:rsidP="00DB6E27">
      <w:pPr>
        <w:shd w:val="clear" w:color="auto" w:fill="2D2D2D"/>
        <w:spacing w:after="180" w:line="225" w:lineRule="atLeast"/>
        <w:rPr>
          <w:rFonts w:ascii="Inconsolata" w:eastAsia="Times New Roman" w:hAnsi="Inconsolata" w:cs="Courier New"/>
          <w:color w:val="FFFFFF"/>
          <w:sz w:val="18"/>
          <w:szCs w:val="18"/>
        </w:rPr>
      </w:pPr>
      <w:r w:rsidRPr="00DB6E27">
        <w:rPr>
          <w:rFonts w:ascii="Inconsolata" w:eastAsia="Times New Roman" w:hAnsi="Inconsolata" w:cs="Courier New"/>
          <w:color w:val="FFFFFF"/>
          <w:sz w:val="18"/>
          <w:szCs w:val="18"/>
        </w:rPr>
        <w:lastRenderedPageBreak/>
        <w:object w:dxaOrig="1440" w:dyaOrig="1440" w14:anchorId="1D2449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36.5pt;height:64pt" o:ole="">
            <v:imagedata r:id="rId7" o:title=""/>
          </v:shape>
          <w:control r:id="rId8" w:name="DefaultOcxName" w:shapeid="_x0000_i1054"/>
        </w:object>
      </w:r>
    </w:p>
    <w:tbl>
      <w:tblPr>
        <w:tblW w:w="0" w:type="dxa"/>
        <w:tblInd w:w="-255" w:type="dxa"/>
        <w:tblCellMar>
          <w:left w:w="0" w:type="dxa"/>
          <w:right w:w="0" w:type="dxa"/>
        </w:tblCellMar>
        <w:tblLook w:val="04A0" w:firstRow="1" w:lastRow="0" w:firstColumn="1" w:lastColumn="0" w:noHBand="0" w:noVBand="1"/>
      </w:tblPr>
      <w:tblGrid>
        <w:gridCol w:w="108"/>
        <w:gridCol w:w="9507"/>
      </w:tblGrid>
      <w:tr w:rsidR="00DB6E27" w:rsidRPr="00DB6E27" w14:paraId="7A36DF8D" w14:textId="77777777" w:rsidTr="00DB6E27">
        <w:tc>
          <w:tcPr>
            <w:tcW w:w="0" w:type="auto"/>
            <w:tcBorders>
              <w:top w:val="nil"/>
              <w:left w:val="nil"/>
              <w:bottom w:val="nil"/>
              <w:right w:val="single" w:sz="6" w:space="0" w:color="333333"/>
            </w:tcBorders>
            <w:shd w:val="clear" w:color="auto" w:fill="909090"/>
            <w:hideMark/>
          </w:tcPr>
          <w:p w14:paraId="585E051B" w14:textId="77777777" w:rsidR="00DB6E27" w:rsidRPr="00DB6E27" w:rsidRDefault="00DB6E27" w:rsidP="00DB6E27">
            <w:pPr>
              <w:spacing w:after="0" w:line="225" w:lineRule="atLeast"/>
              <w:jc w:val="center"/>
              <w:rPr>
                <w:rFonts w:ascii="inherit" w:eastAsia="Times New Roman" w:hAnsi="inherit" w:cs="Times New Roman"/>
                <w:color w:val="333333"/>
                <w:sz w:val="18"/>
                <w:szCs w:val="18"/>
              </w:rPr>
            </w:pPr>
            <w:r w:rsidRPr="00DB6E27">
              <w:rPr>
                <w:rFonts w:ascii="inherit" w:eastAsia="Times New Roman" w:hAnsi="inherit" w:cs="Times New Roman"/>
                <w:color w:val="333333"/>
                <w:sz w:val="18"/>
                <w:szCs w:val="18"/>
              </w:rPr>
              <w:t>1</w:t>
            </w:r>
          </w:p>
        </w:tc>
        <w:tc>
          <w:tcPr>
            <w:tcW w:w="10148" w:type="dxa"/>
            <w:tcBorders>
              <w:top w:val="nil"/>
              <w:left w:val="nil"/>
              <w:bottom w:val="nil"/>
              <w:right w:val="nil"/>
            </w:tcBorders>
            <w:hideMark/>
          </w:tcPr>
          <w:p w14:paraId="29F6C02A" w14:textId="77777777" w:rsidR="00DB6E27" w:rsidRPr="00DB6E27" w:rsidRDefault="00DB6E27" w:rsidP="00DB6E27">
            <w:pPr>
              <w:wordWrap w:val="0"/>
              <w:spacing w:after="0" w:line="225" w:lineRule="atLeast"/>
              <w:rPr>
                <w:rFonts w:ascii="inherit" w:eastAsia="Times New Roman" w:hAnsi="inherit" w:cs="Times New Roman"/>
                <w:color w:val="FFFFFF"/>
                <w:sz w:val="18"/>
                <w:szCs w:val="18"/>
              </w:rPr>
            </w:pPr>
            <w:r w:rsidRPr="00DB6E27">
              <w:rPr>
                <w:rFonts w:ascii="inherit" w:eastAsia="Times New Roman" w:hAnsi="inherit" w:cs="Times New Roman"/>
                <w:color w:val="AC99AB"/>
                <w:sz w:val="18"/>
                <w:szCs w:val="18"/>
              </w:rPr>
              <w:t>%</w:t>
            </w:r>
            <w:proofErr w:type="spellStart"/>
            <w:r w:rsidRPr="00DB6E27">
              <w:rPr>
                <w:rFonts w:ascii="inherit" w:eastAsia="Times New Roman" w:hAnsi="inherit" w:cs="Times New Roman"/>
                <w:color w:val="FBEFB1"/>
                <w:sz w:val="18"/>
                <w:szCs w:val="18"/>
              </w:rPr>
              <w:t>windir</w:t>
            </w:r>
            <w:proofErr w:type="spellEnd"/>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system32</w:t>
            </w:r>
            <w:r w:rsidRPr="00DB6E27">
              <w:rPr>
                <w:rFonts w:ascii="inherit" w:eastAsia="Times New Roman" w:hAnsi="inherit" w:cs="Times New Roman"/>
                <w:color w:val="AC99AB"/>
                <w:sz w:val="18"/>
                <w:szCs w:val="18"/>
              </w:rPr>
              <w:t>\</w:t>
            </w:r>
            <w:proofErr w:type="spellStart"/>
            <w:r w:rsidRPr="00DB6E27">
              <w:rPr>
                <w:rFonts w:ascii="inherit" w:eastAsia="Times New Roman" w:hAnsi="inherit" w:cs="Times New Roman"/>
                <w:color w:val="FBEFB1"/>
                <w:sz w:val="18"/>
                <w:szCs w:val="18"/>
              </w:rPr>
              <w:t>inetsrv</w:t>
            </w:r>
            <w:proofErr w:type="spellEnd"/>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appcmd</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AD8258"/>
                <w:sz w:val="18"/>
                <w:szCs w:val="18"/>
              </w:rPr>
              <w:t xml:space="preserve">exe set </w:t>
            </w:r>
            <w:r w:rsidRPr="00DB6E27">
              <w:rPr>
                <w:rFonts w:ascii="inherit" w:eastAsia="Times New Roman" w:hAnsi="inherit" w:cs="Times New Roman"/>
                <w:color w:val="FBEFB1"/>
                <w:sz w:val="18"/>
                <w:szCs w:val="18"/>
              </w:rPr>
              <w:t>config</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A0AB83"/>
                <w:sz w:val="18"/>
                <w:szCs w:val="18"/>
              </w:rPr>
              <w:t>"Default Web Site"</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proofErr w:type="gramStart"/>
            <w:r w:rsidRPr="00DB6E27">
              <w:rPr>
                <w:rFonts w:ascii="inherit" w:eastAsia="Times New Roman" w:hAnsi="inherit" w:cs="Times New Roman"/>
                <w:color w:val="FBEFB1"/>
                <w:sz w:val="18"/>
                <w:szCs w:val="18"/>
              </w:rPr>
              <w:t>section</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access</w:t>
            </w:r>
            <w:proofErr w:type="spellEnd"/>
            <w:proofErr w:type="gramEnd"/>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r w:rsidRPr="00DB6E27">
              <w:rPr>
                <w:rFonts w:ascii="inherit" w:eastAsia="Times New Roman" w:hAnsi="inherit" w:cs="Times New Roman"/>
                <w:color w:val="FBEFB1"/>
                <w:sz w:val="18"/>
                <w:szCs w:val="18"/>
              </w:rPr>
              <w:t>sslFlags</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None</w:t>
            </w:r>
            <w:proofErr w:type="spellEnd"/>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r w:rsidRPr="00DB6E27">
              <w:rPr>
                <w:rFonts w:ascii="inherit" w:eastAsia="Times New Roman" w:hAnsi="inherit" w:cs="Times New Roman"/>
                <w:color w:val="FBEFB1"/>
                <w:sz w:val="18"/>
                <w:szCs w:val="18"/>
              </w:rPr>
              <w:t>commit</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APPHOST</w:t>
            </w:r>
            <w:proofErr w:type="spellEnd"/>
          </w:p>
        </w:tc>
      </w:tr>
    </w:tbl>
    <w:p w14:paraId="262B0B53" w14:textId="77777777" w:rsidR="00DB6E27" w:rsidRPr="00DB6E27" w:rsidRDefault="00DB6E27" w:rsidP="00DB6E27">
      <w:pPr>
        <w:spacing w:before="100" w:beforeAutospacing="1" w:after="100" w:afterAutospacing="1" w:line="240" w:lineRule="auto"/>
        <w:outlineLvl w:val="2"/>
        <w:rPr>
          <w:rFonts w:ascii="Open Sans" w:eastAsia="Times New Roman" w:hAnsi="Open Sans" w:cs="Open Sans"/>
          <w:b/>
          <w:bCs/>
          <w:color w:val="1A1A1A"/>
          <w:sz w:val="27"/>
          <w:szCs w:val="27"/>
        </w:rPr>
      </w:pPr>
      <w:r w:rsidRPr="00DB6E27">
        <w:rPr>
          <w:rFonts w:ascii="Open Sans" w:eastAsia="Times New Roman" w:hAnsi="Open Sans" w:cs="Open Sans"/>
          <w:b/>
          <w:bCs/>
          <w:color w:val="1A1A1A"/>
          <w:sz w:val="27"/>
          <w:szCs w:val="27"/>
        </w:rPr>
        <w:t>Step 2: Use IIS Manager to restore the Require SSL setting on other virtual directories in the default website</w:t>
      </w:r>
    </w:p>
    <w:p w14:paraId="5C5E4698"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When you change the </w:t>
      </w:r>
      <w:proofErr w:type="gramStart"/>
      <w:r w:rsidRPr="00DB6E27">
        <w:rPr>
          <w:rFonts w:ascii="Open Sans" w:eastAsia="Times New Roman" w:hAnsi="Open Sans" w:cs="Open Sans"/>
          <w:b/>
          <w:bCs/>
          <w:color w:val="04134E"/>
          <w:sz w:val="21"/>
          <w:szCs w:val="21"/>
        </w:rPr>
        <w:t>Require</w:t>
      </w:r>
      <w:proofErr w:type="gramEnd"/>
      <w:r w:rsidRPr="00DB6E27">
        <w:rPr>
          <w:rFonts w:ascii="Open Sans" w:eastAsia="Times New Roman" w:hAnsi="Open Sans" w:cs="Open Sans"/>
          <w:b/>
          <w:bCs/>
          <w:color w:val="04134E"/>
          <w:sz w:val="21"/>
          <w:szCs w:val="21"/>
        </w:rPr>
        <w:t xml:space="preserve"> SSL</w:t>
      </w:r>
      <w:r w:rsidRPr="00DB6E27">
        <w:rPr>
          <w:rFonts w:ascii="Open Sans" w:eastAsia="Times New Roman" w:hAnsi="Open Sans" w:cs="Open Sans"/>
          <w:color w:val="04134E"/>
          <w:sz w:val="21"/>
          <w:szCs w:val="21"/>
        </w:rPr>
        <w:t> setting on a website in IIS, the setting is automatically inherited by all virtual directories in the website. Because we’re only interested in configuring Outlook on the web, you need to restore the </w:t>
      </w:r>
      <w:r w:rsidRPr="00DB6E27">
        <w:rPr>
          <w:rFonts w:ascii="Open Sans" w:eastAsia="Times New Roman" w:hAnsi="Open Sans" w:cs="Open Sans"/>
          <w:b/>
          <w:bCs/>
          <w:color w:val="04134E"/>
          <w:sz w:val="21"/>
          <w:szCs w:val="21"/>
        </w:rPr>
        <w:t>Require SSL</w:t>
      </w:r>
      <w:r w:rsidRPr="00DB6E27">
        <w:rPr>
          <w:rFonts w:ascii="Open Sans" w:eastAsia="Times New Roman" w:hAnsi="Open Sans" w:cs="Open Sans"/>
          <w:color w:val="04134E"/>
          <w:sz w:val="21"/>
          <w:szCs w:val="21"/>
        </w:rPr>
        <w:t> setting for other virtual directories that had it enabled by default.</w:t>
      </w:r>
    </w:p>
    <w:p w14:paraId="27C70E16"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Based on the information in the </w:t>
      </w:r>
      <w:hyperlink r:id="rId9" w:anchor="default-require-ssl-and-http-redirect-settings-in-the-default-website-on-an-exchange-server" w:history="1">
        <w:r w:rsidRPr="00DB6E27">
          <w:rPr>
            <w:rFonts w:ascii="Open Sans" w:eastAsia="Times New Roman" w:hAnsi="Open Sans" w:cs="Open Sans"/>
            <w:color w:val="282828"/>
            <w:sz w:val="21"/>
            <w:szCs w:val="21"/>
            <w:u w:val="single"/>
          </w:rPr>
          <w:t>Default Require SSL and HTTP Redirect settings in the default website on an Exchange server</w:t>
        </w:r>
      </w:hyperlink>
      <w:r w:rsidRPr="00DB6E27">
        <w:rPr>
          <w:rFonts w:ascii="Open Sans" w:eastAsia="Times New Roman" w:hAnsi="Open Sans" w:cs="Open Sans"/>
          <w:color w:val="04134E"/>
          <w:sz w:val="21"/>
          <w:szCs w:val="21"/>
        </w:rPr>
        <w:t> section, use the following procedure to restore the setting on the other virtual directories where </w:t>
      </w:r>
      <w:r w:rsidRPr="00DB6E27">
        <w:rPr>
          <w:rFonts w:ascii="Open Sans" w:eastAsia="Times New Roman" w:hAnsi="Open Sans" w:cs="Open Sans"/>
          <w:b/>
          <w:bCs/>
          <w:color w:val="04134E"/>
          <w:sz w:val="21"/>
          <w:szCs w:val="21"/>
        </w:rPr>
        <w:t>Require SSL</w:t>
      </w:r>
      <w:r w:rsidRPr="00DB6E27">
        <w:rPr>
          <w:rFonts w:ascii="Open Sans" w:eastAsia="Times New Roman" w:hAnsi="Open Sans" w:cs="Open Sans"/>
          <w:color w:val="04134E"/>
          <w:sz w:val="21"/>
          <w:szCs w:val="21"/>
        </w:rPr>
        <w:t> was enabled by default:</w:t>
      </w:r>
    </w:p>
    <w:p w14:paraId="1A7425CE" w14:textId="77777777" w:rsidR="00DB6E27" w:rsidRPr="00DB6E27" w:rsidRDefault="00DB6E27" w:rsidP="00DB6E27">
      <w:pPr>
        <w:numPr>
          <w:ilvl w:val="0"/>
          <w:numId w:val="3"/>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IIS Manager, expand the server, expand </w:t>
      </w:r>
      <w:r w:rsidRPr="00DB6E27">
        <w:rPr>
          <w:rFonts w:ascii="Open Sans" w:eastAsia="Times New Roman" w:hAnsi="Open Sans" w:cs="Open Sans"/>
          <w:b/>
          <w:bCs/>
          <w:color w:val="04134E"/>
          <w:sz w:val="21"/>
          <w:szCs w:val="21"/>
        </w:rPr>
        <w:t>Sites</w:t>
      </w:r>
      <w:r w:rsidRPr="00DB6E27">
        <w:rPr>
          <w:rFonts w:ascii="Open Sans" w:eastAsia="Times New Roman" w:hAnsi="Open Sans" w:cs="Open Sans"/>
          <w:color w:val="04134E"/>
          <w:sz w:val="21"/>
          <w:szCs w:val="21"/>
        </w:rPr>
        <w:t>, and expand </w:t>
      </w:r>
      <w:r w:rsidRPr="00DB6E27">
        <w:rPr>
          <w:rFonts w:ascii="Open Sans" w:eastAsia="Times New Roman" w:hAnsi="Open Sans" w:cs="Open Sans"/>
          <w:b/>
          <w:bCs/>
          <w:color w:val="04134E"/>
          <w:sz w:val="21"/>
          <w:szCs w:val="21"/>
        </w:rPr>
        <w:t>Default Web Site</w:t>
      </w:r>
      <w:r w:rsidRPr="00DB6E27">
        <w:rPr>
          <w:rFonts w:ascii="Open Sans" w:eastAsia="Times New Roman" w:hAnsi="Open Sans" w:cs="Open Sans"/>
          <w:color w:val="04134E"/>
          <w:sz w:val="21"/>
          <w:szCs w:val="21"/>
        </w:rPr>
        <w:t>.</w:t>
      </w:r>
    </w:p>
    <w:p w14:paraId="74DB1212" w14:textId="77777777" w:rsidR="00DB6E27" w:rsidRPr="00DB6E27" w:rsidRDefault="00DB6E27" w:rsidP="00DB6E27">
      <w:pPr>
        <w:numPr>
          <w:ilvl w:val="0"/>
          <w:numId w:val="3"/>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Select the virtual directory, and verify </w:t>
      </w:r>
      <w:r w:rsidRPr="00DB6E27">
        <w:rPr>
          <w:rFonts w:ascii="Open Sans" w:eastAsia="Times New Roman" w:hAnsi="Open Sans" w:cs="Open Sans"/>
          <w:b/>
          <w:bCs/>
          <w:color w:val="04134E"/>
          <w:sz w:val="21"/>
          <w:szCs w:val="21"/>
        </w:rPr>
        <w:t>Features View</w:t>
      </w:r>
      <w:r w:rsidRPr="00DB6E27">
        <w:rPr>
          <w:rFonts w:ascii="Open Sans" w:eastAsia="Times New Roman" w:hAnsi="Open Sans" w:cs="Open Sans"/>
          <w:color w:val="04134E"/>
          <w:sz w:val="21"/>
          <w:szCs w:val="21"/>
        </w:rPr>
        <w:t> is selected at the bottom of the page.</w:t>
      </w:r>
    </w:p>
    <w:p w14:paraId="13512C43" w14:textId="22E4F51F" w:rsidR="00DB6E27" w:rsidRPr="00DB6E27" w:rsidRDefault="00DB6E27" w:rsidP="00DB6E27">
      <w:pPr>
        <w:numPr>
          <w:ilvl w:val="0"/>
          <w:numId w:val="3"/>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the </w:t>
      </w:r>
      <w:r w:rsidRPr="00DB6E27">
        <w:rPr>
          <w:rFonts w:ascii="Open Sans" w:eastAsia="Times New Roman" w:hAnsi="Open Sans" w:cs="Open Sans"/>
          <w:b/>
          <w:bCs/>
          <w:color w:val="04134E"/>
          <w:sz w:val="21"/>
          <w:szCs w:val="21"/>
        </w:rPr>
        <w:t>IIS</w:t>
      </w:r>
      <w:r w:rsidRPr="00DB6E27">
        <w:rPr>
          <w:rFonts w:ascii="Open Sans" w:eastAsia="Times New Roman" w:hAnsi="Open Sans" w:cs="Open Sans"/>
          <w:color w:val="04134E"/>
          <w:sz w:val="21"/>
          <w:szCs w:val="21"/>
        </w:rPr>
        <w:t> section, double-click </w:t>
      </w:r>
      <w:r w:rsidRPr="00DB6E27">
        <w:rPr>
          <w:rFonts w:ascii="Open Sans" w:eastAsia="Times New Roman" w:hAnsi="Open Sans" w:cs="Open Sans"/>
          <w:b/>
          <w:bCs/>
          <w:color w:val="04134E"/>
          <w:sz w:val="21"/>
          <w:szCs w:val="21"/>
        </w:rPr>
        <w:t>SSL Settings</w:t>
      </w:r>
      <w:r w:rsidRPr="00DB6E27">
        <w:rPr>
          <w:rFonts w:ascii="Open Sans" w:eastAsia="Times New Roman" w:hAnsi="Open Sans" w:cs="Open Sans"/>
          <w:color w:val="04134E"/>
          <w:sz w:val="21"/>
          <w:szCs w:val="21"/>
        </w:rPr>
        <w:t>.</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143545B2" wp14:editId="575CEC60">
            <wp:extent cx="4953000" cy="2952750"/>
            <wp:effectExtent l="0" t="0" r="0" b="0"/>
            <wp:docPr id="7" name="Picture 7" descr="SSL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L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3000" cy="2952750"/>
                    </a:xfrm>
                    <a:prstGeom prst="rect">
                      <a:avLst/>
                    </a:prstGeom>
                    <a:noFill/>
                    <a:ln>
                      <a:noFill/>
                    </a:ln>
                  </pic:spPr>
                </pic:pic>
              </a:graphicData>
            </a:graphic>
          </wp:inline>
        </w:drawing>
      </w:r>
    </w:p>
    <w:p w14:paraId="2C1BB339" w14:textId="55454F82" w:rsidR="00DB6E27" w:rsidRPr="00DB6E27" w:rsidRDefault="00DB6E27" w:rsidP="00DB6E27">
      <w:pPr>
        <w:numPr>
          <w:ilvl w:val="0"/>
          <w:numId w:val="3"/>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lastRenderedPageBreak/>
        <w:t>On the </w:t>
      </w:r>
      <w:r w:rsidRPr="00DB6E27">
        <w:rPr>
          <w:rFonts w:ascii="Open Sans" w:eastAsia="Times New Roman" w:hAnsi="Open Sans" w:cs="Open Sans"/>
          <w:b/>
          <w:bCs/>
          <w:color w:val="04134E"/>
          <w:sz w:val="21"/>
          <w:szCs w:val="21"/>
        </w:rPr>
        <w:t>SSL Settings</w:t>
      </w:r>
      <w:r w:rsidRPr="00DB6E27">
        <w:rPr>
          <w:rFonts w:ascii="Open Sans" w:eastAsia="Times New Roman" w:hAnsi="Open Sans" w:cs="Open Sans"/>
          <w:color w:val="04134E"/>
          <w:sz w:val="21"/>
          <w:szCs w:val="21"/>
        </w:rPr>
        <w:t> page, select the </w:t>
      </w:r>
      <w:r w:rsidRPr="00DB6E27">
        <w:rPr>
          <w:rFonts w:ascii="Open Sans" w:eastAsia="Times New Roman" w:hAnsi="Open Sans" w:cs="Open Sans"/>
          <w:b/>
          <w:bCs/>
          <w:color w:val="04134E"/>
          <w:sz w:val="21"/>
          <w:szCs w:val="21"/>
        </w:rPr>
        <w:t>Require SSL</w:t>
      </w:r>
      <w:r w:rsidRPr="00DB6E27">
        <w:rPr>
          <w:rFonts w:ascii="Open Sans" w:eastAsia="Times New Roman" w:hAnsi="Open Sans" w:cs="Open Sans"/>
          <w:color w:val="04134E"/>
          <w:sz w:val="21"/>
          <w:szCs w:val="21"/>
        </w:rPr>
        <w:t> check box, and in the </w:t>
      </w:r>
      <w:r w:rsidRPr="00DB6E27">
        <w:rPr>
          <w:rFonts w:ascii="Open Sans" w:eastAsia="Times New Roman" w:hAnsi="Open Sans" w:cs="Open Sans"/>
          <w:b/>
          <w:bCs/>
          <w:color w:val="04134E"/>
          <w:sz w:val="21"/>
          <w:szCs w:val="21"/>
        </w:rPr>
        <w:t>Actions</w:t>
      </w:r>
      <w:r w:rsidRPr="00DB6E27">
        <w:rPr>
          <w:rFonts w:ascii="Open Sans" w:eastAsia="Times New Roman" w:hAnsi="Open Sans" w:cs="Open Sans"/>
          <w:color w:val="04134E"/>
          <w:sz w:val="21"/>
          <w:szCs w:val="21"/>
        </w:rPr>
        <w:t> pane, click </w:t>
      </w:r>
      <w:r w:rsidRPr="00DB6E27">
        <w:rPr>
          <w:rFonts w:ascii="Open Sans" w:eastAsia="Times New Roman" w:hAnsi="Open Sans" w:cs="Open Sans"/>
          <w:b/>
          <w:bCs/>
          <w:color w:val="04134E"/>
          <w:sz w:val="21"/>
          <w:szCs w:val="21"/>
        </w:rPr>
        <w:t>Apply</w:t>
      </w:r>
      <w:r w:rsidRPr="00DB6E27">
        <w:rPr>
          <w:rFonts w:ascii="Open Sans" w:eastAsia="Times New Roman" w:hAnsi="Open Sans" w:cs="Open Sans"/>
          <w:color w:val="04134E"/>
          <w:sz w:val="21"/>
          <w:szCs w:val="21"/>
        </w:rPr>
        <w:t>.</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5ABF7868" wp14:editId="01452912">
            <wp:extent cx="4953000" cy="1790700"/>
            <wp:effectExtent l="0" t="0" r="0" b="0"/>
            <wp:docPr id="6" name="Picture 6" descr="SSL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SL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53000" cy="1790700"/>
                    </a:xfrm>
                    <a:prstGeom prst="rect">
                      <a:avLst/>
                    </a:prstGeom>
                    <a:noFill/>
                    <a:ln>
                      <a:noFill/>
                    </a:ln>
                  </pic:spPr>
                </pic:pic>
              </a:graphicData>
            </a:graphic>
          </wp:inline>
        </w:drawing>
      </w:r>
    </w:p>
    <w:p w14:paraId="3DB763FB" w14:textId="77777777" w:rsidR="00DB6E27" w:rsidRPr="00DB6E27" w:rsidRDefault="00DB6E27" w:rsidP="00DB6E27">
      <w:pPr>
        <w:numPr>
          <w:ilvl w:val="0"/>
          <w:numId w:val="3"/>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Repeat the previous steps on each virtual directory in the default website that had </w:t>
      </w:r>
      <w:r w:rsidRPr="00DB6E27">
        <w:rPr>
          <w:rFonts w:ascii="Open Sans" w:eastAsia="Times New Roman" w:hAnsi="Open Sans" w:cs="Open Sans"/>
          <w:b/>
          <w:bCs/>
          <w:color w:val="04134E"/>
          <w:sz w:val="21"/>
          <w:szCs w:val="21"/>
        </w:rPr>
        <w:t>Require SSL</w:t>
      </w:r>
      <w:r w:rsidRPr="00DB6E27">
        <w:rPr>
          <w:rFonts w:ascii="Open Sans" w:eastAsia="Times New Roman" w:hAnsi="Open Sans" w:cs="Open Sans"/>
          <w:color w:val="04134E"/>
          <w:sz w:val="21"/>
          <w:szCs w:val="21"/>
        </w:rPr>
        <w:t> enabled by default </w:t>
      </w:r>
      <w:r w:rsidRPr="00DB6E27">
        <w:rPr>
          <w:rFonts w:ascii="Open Sans" w:eastAsia="Times New Roman" w:hAnsi="Open Sans" w:cs="Open Sans"/>
          <w:b/>
          <w:bCs/>
          <w:color w:val="FF0000"/>
          <w:sz w:val="21"/>
          <w:szCs w:val="21"/>
        </w:rPr>
        <w:t>***(except for /</w:t>
      </w:r>
      <w:proofErr w:type="spellStart"/>
      <w:proofErr w:type="gramStart"/>
      <w:r w:rsidRPr="00DB6E27">
        <w:rPr>
          <w:rFonts w:ascii="Open Sans" w:eastAsia="Times New Roman" w:hAnsi="Open Sans" w:cs="Open Sans"/>
          <w:b/>
          <w:bCs/>
          <w:color w:val="FF0000"/>
          <w:sz w:val="21"/>
          <w:szCs w:val="21"/>
        </w:rPr>
        <w:t>owa</w:t>
      </w:r>
      <w:proofErr w:type="spellEnd"/>
      <w:r w:rsidRPr="00DB6E27">
        <w:rPr>
          <w:rFonts w:ascii="Open Sans" w:eastAsia="Times New Roman" w:hAnsi="Open Sans" w:cs="Open Sans"/>
          <w:b/>
          <w:bCs/>
          <w:color w:val="FF0000"/>
          <w:sz w:val="21"/>
          <w:szCs w:val="21"/>
        </w:rPr>
        <w:t>)*</w:t>
      </w:r>
      <w:proofErr w:type="gramEnd"/>
      <w:r w:rsidRPr="00DB6E27">
        <w:rPr>
          <w:rFonts w:ascii="Open Sans" w:eastAsia="Times New Roman" w:hAnsi="Open Sans" w:cs="Open Sans"/>
          <w:b/>
          <w:bCs/>
          <w:color w:val="FF0000"/>
          <w:sz w:val="21"/>
          <w:szCs w:val="21"/>
        </w:rPr>
        <w:t>**</w:t>
      </w:r>
      <w:r w:rsidRPr="00DB6E27">
        <w:rPr>
          <w:rFonts w:ascii="Open Sans" w:eastAsia="Times New Roman" w:hAnsi="Open Sans" w:cs="Open Sans"/>
          <w:color w:val="04134E"/>
          <w:sz w:val="21"/>
          <w:szCs w:val="21"/>
        </w:rPr>
        <w:t>. The only virtual directories that don’t have </w:t>
      </w:r>
      <w:r w:rsidRPr="00DB6E27">
        <w:rPr>
          <w:rFonts w:ascii="Open Sans" w:eastAsia="Times New Roman" w:hAnsi="Open Sans" w:cs="Open Sans"/>
          <w:b/>
          <w:bCs/>
          <w:color w:val="04134E"/>
          <w:sz w:val="21"/>
          <w:szCs w:val="21"/>
        </w:rPr>
        <w:t>Require SSL</w:t>
      </w:r>
      <w:r w:rsidRPr="00DB6E27">
        <w:rPr>
          <w:rFonts w:ascii="Open Sans" w:eastAsia="Times New Roman" w:hAnsi="Open Sans" w:cs="Open Sans"/>
          <w:color w:val="04134E"/>
          <w:sz w:val="21"/>
          <w:szCs w:val="21"/>
        </w:rPr>
        <w:t> enabled by default are /PowerShell and /</w:t>
      </w:r>
      <w:proofErr w:type="spellStart"/>
      <w:r w:rsidRPr="00DB6E27">
        <w:rPr>
          <w:rFonts w:ascii="Open Sans" w:eastAsia="Times New Roman" w:hAnsi="Open Sans" w:cs="Open Sans"/>
          <w:color w:val="04134E"/>
          <w:sz w:val="21"/>
          <w:szCs w:val="21"/>
        </w:rPr>
        <w:t>Rpc</w:t>
      </w:r>
      <w:proofErr w:type="spellEnd"/>
      <w:r w:rsidRPr="00DB6E27">
        <w:rPr>
          <w:rFonts w:ascii="Open Sans" w:eastAsia="Times New Roman" w:hAnsi="Open Sans" w:cs="Open Sans"/>
          <w:color w:val="04134E"/>
          <w:sz w:val="21"/>
          <w:szCs w:val="21"/>
        </w:rPr>
        <w:t>.</w:t>
      </w:r>
    </w:p>
    <w:p w14:paraId="3F835898"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b/>
          <w:bCs/>
          <w:color w:val="04134E"/>
          <w:sz w:val="21"/>
          <w:szCs w:val="21"/>
        </w:rPr>
        <w:t>NOTE: PLEASE REMEMBER TO NOT CHECK THE “Require SSL” FOR THE /OWA DIRECTORY. THIS WILL CAUSE A 403 Access Denied ERROR WHEN TRYING TO REDIRECT.</w:t>
      </w:r>
    </w:p>
    <w:p w14:paraId="2CEA92D7"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b/>
          <w:bCs/>
          <w:color w:val="04134E"/>
          <w:sz w:val="21"/>
          <w:szCs w:val="21"/>
        </w:rPr>
        <w:t>Note</w:t>
      </w:r>
      <w:r w:rsidRPr="00DB6E27">
        <w:rPr>
          <w:rFonts w:ascii="Open Sans" w:eastAsia="Times New Roman" w:hAnsi="Open Sans" w:cs="Open Sans"/>
          <w:color w:val="04134E"/>
          <w:sz w:val="21"/>
          <w:szCs w:val="21"/>
        </w:rPr>
        <w:t>: To perform these procedures on the command line, replace </w:t>
      </w:r>
      <w:r w:rsidRPr="00DB6E27">
        <w:rPr>
          <w:rFonts w:ascii="Open Sans" w:eastAsia="Times New Roman" w:hAnsi="Open Sans" w:cs="Open Sans"/>
          <w:i/>
          <w:iCs/>
          <w:color w:val="04134E"/>
          <w:sz w:val="21"/>
          <w:szCs w:val="21"/>
        </w:rPr>
        <w:t>&lt;</w:t>
      </w:r>
      <w:proofErr w:type="spellStart"/>
      <w:r w:rsidRPr="00DB6E27">
        <w:rPr>
          <w:rFonts w:ascii="Open Sans" w:eastAsia="Times New Roman" w:hAnsi="Open Sans" w:cs="Open Sans"/>
          <w:i/>
          <w:iCs/>
          <w:color w:val="04134E"/>
          <w:sz w:val="21"/>
          <w:szCs w:val="21"/>
        </w:rPr>
        <w:t>VirtualDirectory</w:t>
      </w:r>
      <w:proofErr w:type="spellEnd"/>
      <w:r w:rsidRPr="00DB6E27">
        <w:rPr>
          <w:rFonts w:ascii="Open Sans" w:eastAsia="Times New Roman" w:hAnsi="Open Sans" w:cs="Open Sans"/>
          <w:i/>
          <w:iCs/>
          <w:color w:val="04134E"/>
          <w:sz w:val="21"/>
          <w:szCs w:val="21"/>
        </w:rPr>
        <w:t>&gt;</w:t>
      </w:r>
      <w:r w:rsidRPr="00DB6E27">
        <w:rPr>
          <w:rFonts w:ascii="Open Sans" w:eastAsia="Times New Roman" w:hAnsi="Open Sans" w:cs="Open Sans"/>
          <w:color w:val="04134E"/>
          <w:sz w:val="21"/>
          <w:szCs w:val="21"/>
        </w:rPr>
        <w:t> with the name of the virtual directory, and run the following command in an elevated command prompt:</w:t>
      </w:r>
    </w:p>
    <w:p w14:paraId="3E1010DB" w14:textId="167970CE" w:rsidR="00DB6E27" w:rsidRPr="00DB6E27" w:rsidRDefault="00DB6E27" w:rsidP="00DB6E27">
      <w:pPr>
        <w:shd w:val="clear" w:color="auto" w:fill="2D2D2D"/>
        <w:spacing w:after="180" w:line="225" w:lineRule="atLeast"/>
        <w:rPr>
          <w:rFonts w:ascii="Inconsolata" w:eastAsia="Times New Roman" w:hAnsi="Inconsolata" w:cs="Courier New"/>
          <w:color w:val="FFFFFF"/>
          <w:sz w:val="18"/>
          <w:szCs w:val="18"/>
        </w:rPr>
      </w:pPr>
      <w:r w:rsidRPr="00DB6E27">
        <w:rPr>
          <w:rFonts w:ascii="Inconsolata" w:eastAsia="Times New Roman" w:hAnsi="Inconsolata" w:cs="Courier New"/>
          <w:color w:val="FFFFFF"/>
          <w:sz w:val="18"/>
          <w:szCs w:val="18"/>
        </w:rPr>
        <w:object w:dxaOrig="1440" w:dyaOrig="1440" w14:anchorId="7E7B1734">
          <v:shape id="_x0000_i1053" type="#_x0000_t75" style="width:136.5pt;height:64pt" o:ole="">
            <v:imagedata r:id="rId12" o:title=""/>
          </v:shape>
          <w:control r:id="rId13" w:name="DefaultOcxName1" w:shapeid="_x0000_i1053"/>
        </w:object>
      </w:r>
    </w:p>
    <w:tbl>
      <w:tblPr>
        <w:tblW w:w="0" w:type="dxa"/>
        <w:tblInd w:w="-255" w:type="dxa"/>
        <w:tblCellMar>
          <w:left w:w="0" w:type="dxa"/>
          <w:right w:w="0" w:type="dxa"/>
        </w:tblCellMar>
        <w:tblLook w:val="04A0" w:firstRow="1" w:lastRow="0" w:firstColumn="1" w:lastColumn="0" w:noHBand="0" w:noVBand="1"/>
      </w:tblPr>
      <w:tblGrid>
        <w:gridCol w:w="108"/>
        <w:gridCol w:w="9507"/>
      </w:tblGrid>
      <w:tr w:rsidR="00DB6E27" w:rsidRPr="00DB6E27" w14:paraId="1AAA7952" w14:textId="77777777" w:rsidTr="00DB6E27">
        <w:tc>
          <w:tcPr>
            <w:tcW w:w="0" w:type="auto"/>
            <w:tcBorders>
              <w:top w:val="nil"/>
              <w:left w:val="nil"/>
              <w:bottom w:val="nil"/>
              <w:right w:val="single" w:sz="6" w:space="0" w:color="333333"/>
            </w:tcBorders>
            <w:shd w:val="clear" w:color="auto" w:fill="909090"/>
            <w:hideMark/>
          </w:tcPr>
          <w:p w14:paraId="096377BB" w14:textId="77777777" w:rsidR="00DB6E27" w:rsidRPr="00DB6E27" w:rsidRDefault="00DB6E27" w:rsidP="00DB6E27">
            <w:pPr>
              <w:spacing w:after="0" w:line="225" w:lineRule="atLeast"/>
              <w:jc w:val="center"/>
              <w:rPr>
                <w:rFonts w:ascii="inherit" w:eastAsia="Times New Roman" w:hAnsi="inherit" w:cs="Times New Roman"/>
                <w:color w:val="333333"/>
                <w:sz w:val="18"/>
                <w:szCs w:val="18"/>
              </w:rPr>
            </w:pPr>
            <w:r w:rsidRPr="00DB6E27">
              <w:rPr>
                <w:rFonts w:ascii="inherit" w:eastAsia="Times New Roman" w:hAnsi="inherit" w:cs="Times New Roman"/>
                <w:color w:val="333333"/>
                <w:sz w:val="18"/>
                <w:szCs w:val="18"/>
              </w:rPr>
              <w:t>1</w:t>
            </w:r>
          </w:p>
        </w:tc>
        <w:tc>
          <w:tcPr>
            <w:tcW w:w="10148" w:type="dxa"/>
            <w:tcBorders>
              <w:top w:val="nil"/>
              <w:left w:val="nil"/>
              <w:bottom w:val="nil"/>
              <w:right w:val="nil"/>
            </w:tcBorders>
            <w:hideMark/>
          </w:tcPr>
          <w:p w14:paraId="47F4F010" w14:textId="77777777" w:rsidR="00DB6E27" w:rsidRPr="00DB6E27" w:rsidRDefault="00DB6E27" w:rsidP="00DB6E27">
            <w:pPr>
              <w:wordWrap w:val="0"/>
              <w:spacing w:after="0" w:line="225" w:lineRule="atLeast"/>
              <w:rPr>
                <w:rFonts w:ascii="inherit" w:eastAsia="Times New Roman" w:hAnsi="inherit" w:cs="Times New Roman"/>
                <w:color w:val="FFFFFF"/>
                <w:sz w:val="18"/>
                <w:szCs w:val="18"/>
              </w:rPr>
            </w:pPr>
            <w:r w:rsidRPr="00DB6E27">
              <w:rPr>
                <w:rFonts w:ascii="inherit" w:eastAsia="Times New Roman" w:hAnsi="inherit" w:cs="Times New Roman"/>
                <w:color w:val="AC99AB"/>
                <w:sz w:val="18"/>
                <w:szCs w:val="18"/>
              </w:rPr>
              <w:t>%</w:t>
            </w:r>
            <w:proofErr w:type="spellStart"/>
            <w:r w:rsidRPr="00DB6E27">
              <w:rPr>
                <w:rFonts w:ascii="inherit" w:eastAsia="Times New Roman" w:hAnsi="inherit" w:cs="Times New Roman"/>
                <w:color w:val="FBEFB1"/>
                <w:sz w:val="18"/>
                <w:szCs w:val="18"/>
              </w:rPr>
              <w:t>windir</w:t>
            </w:r>
            <w:proofErr w:type="spellEnd"/>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system32</w:t>
            </w:r>
            <w:r w:rsidRPr="00DB6E27">
              <w:rPr>
                <w:rFonts w:ascii="inherit" w:eastAsia="Times New Roman" w:hAnsi="inherit" w:cs="Times New Roman"/>
                <w:color w:val="AC99AB"/>
                <w:sz w:val="18"/>
                <w:szCs w:val="18"/>
              </w:rPr>
              <w:t>\</w:t>
            </w:r>
            <w:proofErr w:type="spellStart"/>
            <w:r w:rsidRPr="00DB6E27">
              <w:rPr>
                <w:rFonts w:ascii="inherit" w:eastAsia="Times New Roman" w:hAnsi="inherit" w:cs="Times New Roman"/>
                <w:color w:val="FBEFB1"/>
                <w:sz w:val="18"/>
                <w:szCs w:val="18"/>
              </w:rPr>
              <w:t>inetsrv</w:t>
            </w:r>
            <w:proofErr w:type="spellEnd"/>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appcmd</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AD8258"/>
                <w:sz w:val="18"/>
                <w:szCs w:val="18"/>
              </w:rPr>
              <w:t xml:space="preserve">exe set </w:t>
            </w:r>
            <w:r w:rsidRPr="00DB6E27">
              <w:rPr>
                <w:rFonts w:ascii="inherit" w:eastAsia="Times New Roman" w:hAnsi="inherit" w:cs="Times New Roman"/>
                <w:color w:val="FBEFB1"/>
                <w:sz w:val="18"/>
                <w:szCs w:val="18"/>
              </w:rPr>
              <w:t>config</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A0AB83"/>
                <w:sz w:val="18"/>
                <w:szCs w:val="18"/>
              </w:rPr>
              <w:t>"Default Web Site/&lt;</w:t>
            </w:r>
            <w:proofErr w:type="spellStart"/>
            <w:r w:rsidRPr="00DB6E27">
              <w:rPr>
                <w:rFonts w:ascii="inherit" w:eastAsia="Times New Roman" w:hAnsi="inherit" w:cs="Times New Roman"/>
                <w:color w:val="A0AB83"/>
                <w:sz w:val="18"/>
                <w:szCs w:val="18"/>
              </w:rPr>
              <w:t>VirtualDirectory</w:t>
            </w:r>
            <w:proofErr w:type="spellEnd"/>
            <w:r w:rsidRPr="00DB6E27">
              <w:rPr>
                <w:rFonts w:ascii="inherit" w:eastAsia="Times New Roman" w:hAnsi="inherit" w:cs="Times New Roman"/>
                <w:color w:val="A0AB83"/>
                <w:sz w:val="18"/>
                <w:szCs w:val="18"/>
              </w:rPr>
              <w:t>&gt;"</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proofErr w:type="gramStart"/>
            <w:r w:rsidRPr="00DB6E27">
              <w:rPr>
                <w:rFonts w:ascii="inherit" w:eastAsia="Times New Roman" w:hAnsi="inherit" w:cs="Times New Roman"/>
                <w:color w:val="FBEFB1"/>
                <w:sz w:val="18"/>
                <w:szCs w:val="18"/>
              </w:rPr>
              <w:t>section</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Access</w:t>
            </w:r>
            <w:proofErr w:type="spellEnd"/>
            <w:proofErr w:type="gramEnd"/>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r w:rsidRPr="00DB6E27">
              <w:rPr>
                <w:rFonts w:ascii="inherit" w:eastAsia="Times New Roman" w:hAnsi="inherit" w:cs="Times New Roman"/>
                <w:color w:val="FBEFB1"/>
                <w:sz w:val="18"/>
                <w:szCs w:val="18"/>
              </w:rPr>
              <w:t>sslFlags</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Ssl</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Ssl128</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r w:rsidRPr="00DB6E27">
              <w:rPr>
                <w:rFonts w:ascii="inherit" w:eastAsia="Times New Roman" w:hAnsi="inherit" w:cs="Times New Roman"/>
                <w:color w:val="FBEFB1"/>
                <w:sz w:val="18"/>
                <w:szCs w:val="18"/>
              </w:rPr>
              <w:t>commit</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APPHOST</w:t>
            </w:r>
            <w:proofErr w:type="spellEnd"/>
          </w:p>
        </w:tc>
      </w:tr>
    </w:tbl>
    <w:p w14:paraId="18FCFAA9" w14:textId="77777777" w:rsidR="00DB6E27" w:rsidRPr="00DB6E27" w:rsidRDefault="00DB6E27" w:rsidP="00DB6E27">
      <w:pPr>
        <w:spacing w:before="100" w:beforeAutospacing="1" w:after="100" w:afterAutospacing="1" w:line="240" w:lineRule="auto"/>
        <w:outlineLvl w:val="2"/>
        <w:rPr>
          <w:rFonts w:ascii="Open Sans" w:eastAsia="Times New Roman" w:hAnsi="Open Sans" w:cs="Open Sans"/>
          <w:b/>
          <w:bCs/>
          <w:color w:val="1A1A1A"/>
          <w:sz w:val="27"/>
          <w:szCs w:val="27"/>
        </w:rPr>
      </w:pPr>
      <w:r w:rsidRPr="00DB6E27">
        <w:rPr>
          <w:rFonts w:ascii="Open Sans" w:eastAsia="Times New Roman" w:hAnsi="Open Sans" w:cs="Open Sans"/>
          <w:b/>
          <w:bCs/>
          <w:color w:val="1A1A1A"/>
          <w:sz w:val="27"/>
          <w:szCs w:val="27"/>
        </w:rPr>
        <w:t>Step 3: Use IIS Manager to configure the default website to redirect to the /</w:t>
      </w:r>
      <w:proofErr w:type="spellStart"/>
      <w:r w:rsidRPr="00DB6E27">
        <w:rPr>
          <w:rFonts w:ascii="Open Sans" w:eastAsia="Times New Roman" w:hAnsi="Open Sans" w:cs="Open Sans"/>
          <w:b/>
          <w:bCs/>
          <w:color w:val="1A1A1A"/>
          <w:sz w:val="27"/>
          <w:szCs w:val="27"/>
        </w:rPr>
        <w:t>owa</w:t>
      </w:r>
      <w:proofErr w:type="spellEnd"/>
      <w:r w:rsidRPr="00DB6E27">
        <w:rPr>
          <w:rFonts w:ascii="Open Sans" w:eastAsia="Times New Roman" w:hAnsi="Open Sans" w:cs="Open Sans"/>
          <w:b/>
          <w:bCs/>
          <w:color w:val="1A1A1A"/>
          <w:sz w:val="27"/>
          <w:szCs w:val="27"/>
        </w:rPr>
        <w:t xml:space="preserve"> virtual directory.</w:t>
      </w:r>
    </w:p>
    <w:p w14:paraId="3C28DDE4" w14:textId="77777777" w:rsidR="00DB6E27" w:rsidRPr="00DB6E27" w:rsidRDefault="00DB6E27" w:rsidP="00DB6E27">
      <w:pPr>
        <w:numPr>
          <w:ilvl w:val="0"/>
          <w:numId w:val="4"/>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IIS Manager, expand the server, and expand </w:t>
      </w:r>
      <w:r w:rsidRPr="00DB6E27">
        <w:rPr>
          <w:rFonts w:ascii="Open Sans" w:eastAsia="Times New Roman" w:hAnsi="Open Sans" w:cs="Open Sans"/>
          <w:b/>
          <w:bCs/>
          <w:color w:val="04134E"/>
          <w:sz w:val="21"/>
          <w:szCs w:val="21"/>
        </w:rPr>
        <w:t>Sites</w:t>
      </w:r>
      <w:r w:rsidRPr="00DB6E27">
        <w:rPr>
          <w:rFonts w:ascii="Open Sans" w:eastAsia="Times New Roman" w:hAnsi="Open Sans" w:cs="Open Sans"/>
          <w:color w:val="04134E"/>
          <w:sz w:val="21"/>
          <w:szCs w:val="21"/>
        </w:rPr>
        <w:t>.</w:t>
      </w:r>
    </w:p>
    <w:p w14:paraId="06D54C06" w14:textId="77777777" w:rsidR="00DB6E27" w:rsidRPr="00DB6E27" w:rsidRDefault="00DB6E27" w:rsidP="00DB6E27">
      <w:pPr>
        <w:numPr>
          <w:ilvl w:val="0"/>
          <w:numId w:val="4"/>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Select </w:t>
      </w:r>
      <w:r w:rsidRPr="00DB6E27">
        <w:rPr>
          <w:rFonts w:ascii="Open Sans" w:eastAsia="Times New Roman" w:hAnsi="Open Sans" w:cs="Open Sans"/>
          <w:b/>
          <w:bCs/>
          <w:color w:val="04134E"/>
          <w:sz w:val="21"/>
          <w:szCs w:val="21"/>
        </w:rPr>
        <w:t>Default Web Site</w:t>
      </w:r>
      <w:r w:rsidRPr="00DB6E27">
        <w:rPr>
          <w:rFonts w:ascii="Open Sans" w:eastAsia="Times New Roman" w:hAnsi="Open Sans" w:cs="Open Sans"/>
          <w:color w:val="04134E"/>
          <w:sz w:val="21"/>
          <w:szCs w:val="21"/>
        </w:rPr>
        <w:t>. and verify </w:t>
      </w:r>
      <w:r w:rsidRPr="00DB6E27">
        <w:rPr>
          <w:rFonts w:ascii="Open Sans" w:eastAsia="Times New Roman" w:hAnsi="Open Sans" w:cs="Open Sans"/>
          <w:b/>
          <w:bCs/>
          <w:color w:val="04134E"/>
          <w:sz w:val="21"/>
          <w:szCs w:val="21"/>
        </w:rPr>
        <w:t>Features View</w:t>
      </w:r>
      <w:r w:rsidRPr="00DB6E27">
        <w:rPr>
          <w:rFonts w:ascii="Open Sans" w:eastAsia="Times New Roman" w:hAnsi="Open Sans" w:cs="Open Sans"/>
          <w:color w:val="04134E"/>
          <w:sz w:val="21"/>
          <w:szCs w:val="21"/>
        </w:rPr>
        <w:t> is selected at the bottom of the page.</w:t>
      </w:r>
    </w:p>
    <w:p w14:paraId="3FD22DA3" w14:textId="1AC71EB0" w:rsidR="00DB6E27" w:rsidRPr="00DB6E27" w:rsidRDefault="00DB6E27" w:rsidP="00DB6E27">
      <w:pPr>
        <w:numPr>
          <w:ilvl w:val="0"/>
          <w:numId w:val="4"/>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lastRenderedPageBreak/>
        <w:t>In the </w:t>
      </w:r>
      <w:r w:rsidRPr="00DB6E27">
        <w:rPr>
          <w:rFonts w:ascii="Open Sans" w:eastAsia="Times New Roman" w:hAnsi="Open Sans" w:cs="Open Sans"/>
          <w:b/>
          <w:bCs/>
          <w:color w:val="04134E"/>
          <w:sz w:val="21"/>
          <w:szCs w:val="21"/>
        </w:rPr>
        <w:t>IIS</w:t>
      </w:r>
      <w:r w:rsidRPr="00DB6E27">
        <w:rPr>
          <w:rFonts w:ascii="Open Sans" w:eastAsia="Times New Roman" w:hAnsi="Open Sans" w:cs="Open Sans"/>
          <w:color w:val="04134E"/>
          <w:sz w:val="21"/>
          <w:szCs w:val="21"/>
        </w:rPr>
        <w:t> section, double-click </w:t>
      </w:r>
      <w:r w:rsidRPr="00DB6E27">
        <w:rPr>
          <w:rFonts w:ascii="Open Sans" w:eastAsia="Times New Roman" w:hAnsi="Open Sans" w:cs="Open Sans"/>
          <w:b/>
          <w:bCs/>
          <w:color w:val="04134E"/>
          <w:sz w:val="21"/>
          <w:szCs w:val="21"/>
        </w:rPr>
        <w:t>HTTP Redirect</w:t>
      </w:r>
      <w:r w:rsidRPr="00DB6E27">
        <w:rPr>
          <w:rFonts w:ascii="Open Sans" w:eastAsia="Times New Roman" w:hAnsi="Open Sans" w:cs="Open Sans"/>
          <w:color w:val="04134E"/>
          <w:sz w:val="21"/>
          <w:szCs w:val="21"/>
        </w:rPr>
        <w:t>.</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53361588" wp14:editId="4E07C2C0">
            <wp:extent cx="4953000" cy="31305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3000" cy="3130550"/>
                    </a:xfrm>
                    <a:prstGeom prst="rect">
                      <a:avLst/>
                    </a:prstGeom>
                    <a:noFill/>
                    <a:ln>
                      <a:noFill/>
                    </a:ln>
                  </pic:spPr>
                </pic:pic>
              </a:graphicData>
            </a:graphic>
          </wp:inline>
        </w:drawing>
      </w:r>
    </w:p>
    <w:p w14:paraId="7D2DAD8A" w14:textId="77777777" w:rsidR="00DB6E27" w:rsidRPr="00DB6E27" w:rsidRDefault="00DB6E27" w:rsidP="00DB6E27">
      <w:pPr>
        <w:numPr>
          <w:ilvl w:val="0"/>
          <w:numId w:val="4"/>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On the </w:t>
      </w:r>
      <w:r w:rsidRPr="00DB6E27">
        <w:rPr>
          <w:rFonts w:ascii="Open Sans" w:eastAsia="Times New Roman" w:hAnsi="Open Sans" w:cs="Open Sans"/>
          <w:b/>
          <w:bCs/>
          <w:color w:val="04134E"/>
          <w:sz w:val="21"/>
          <w:szCs w:val="21"/>
        </w:rPr>
        <w:t>HTTP Redirect</w:t>
      </w:r>
      <w:r w:rsidRPr="00DB6E27">
        <w:rPr>
          <w:rFonts w:ascii="Open Sans" w:eastAsia="Times New Roman" w:hAnsi="Open Sans" w:cs="Open Sans"/>
          <w:color w:val="04134E"/>
          <w:sz w:val="21"/>
          <w:szCs w:val="21"/>
        </w:rPr>
        <w:t> page, configure the following settings:</w:t>
      </w:r>
    </w:p>
    <w:p w14:paraId="5C67737A" w14:textId="77777777" w:rsidR="00DB6E27" w:rsidRPr="00DB6E27" w:rsidRDefault="00DB6E27" w:rsidP="00DB6E27">
      <w:pPr>
        <w:numPr>
          <w:ilvl w:val="0"/>
          <w:numId w:val="4"/>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Select the </w:t>
      </w:r>
      <w:r w:rsidRPr="00DB6E27">
        <w:rPr>
          <w:rFonts w:ascii="Open Sans" w:eastAsia="Times New Roman" w:hAnsi="Open Sans" w:cs="Open Sans"/>
          <w:b/>
          <w:bCs/>
          <w:color w:val="04134E"/>
          <w:sz w:val="21"/>
          <w:szCs w:val="21"/>
        </w:rPr>
        <w:t>Redirect requests to this destination</w:t>
      </w:r>
      <w:r w:rsidRPr="00DB6E27">
        <w:rPr>
          <w:rFonts w:ascii="Open Sans" w:eastAsia="Times New Roman" w:hAnsi="Open Sans" w:cs="Open Sans"/>
          <w:color w:val="04134E"/>
          <w:sz w:val="21"/>
          <w:szCs w:val="21"/>
        </w:rPr>
        <w:t> check box, and enter the value /</w:t>
      </w:r>
      <w:proofErr w:type="spellStart"/>
      <w:r w:rsidRPr="00DB6E27">
        <w:rPr>
          <w:rFonts w:ascii="Open Sans" w:eastAsia="Times New Roman" w:hAnsi="Open Sans" w:cs="Open Sans"/>
          <w:color w:val="04134E"/>
          <w:sz w:val="21"/>
          <w:szCs w:val="21"/>
        </w:rPr>
        <w:t>owa</w:t>
      </w:r>
      <w:proofErr w:type="spellEnd"/>
      <w:r w:rsidRPr="00DB6E27">
        <w:rPr>
          <w:rFonts w:ascii="Open Sans" w:eastAsia="Times New Roman" w:hAnsi="Open Sans" w:cs="Open Sans"/>
          <w:color w:val="04134E"/>
          <w:sz w:val="21"/>
          <w:szCs w:val="21"/>
        </w:rPr>
        <w:t>.</w:t>
      </w:r>
    </w:p>
    <w:p w14:paraId="07C60257" w14:textId="77777777" w:rsidR="00DB6E27" w:rsidRPr="00DB6E27" w:rsidRDefault="00DB6E27" w:rsidP="00DB6E27">
      <w:pPr>
        <w:numPr>
          <w:ilvl w:val="0"/>
          <w:numId w:val="4"/>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the </w:t>
      </w:r>
      <w:r w:rsidRPr="00DB6E27">
        <w:rPr>
          <w:rFonts w:ascii="Open Sans" w:eastAsia="Times New Roman" w:hAnsi="Open Sans" w:cs="Open Sans"/>
          <w:b/>
          <w:bCs/>
          <w:color w:val="04134E"/>
          <w:sz w:val="21"/>
          <w:szCs w:val="21"/>
        </w:rPr>
        <w:t>Redirect Behavior</w:t>
      </w:r>
      <w:r w:rsidRPr="00DB6E27">
        <w:rPr>
          <w:rFonts w:ascii="Open Sans" w:eastAsia="Times New Roman" w:hAnsi="Open Sans" w:cs="Open Sans"/>
          <w:color w:val="04134E"/>
          <w:sz w:val="21"/>
          <w:szCs w:val="21"/>
        </w:rPr>
        <w:t> section, select the </w:t>
      </w:r>
      <w:r w:rsidRPr="00DB6E27">
        <w:rPr>
          <w:rFonts w:ascii="Open Sans" w:eastAsia="Times New Roman" w:hAnsi="Open Sans" w:cs="Open Sans"/>
          <w:b/>
          <w:bCs/>
          <w:color w:val="04134E"/>
          <w:sz w:val="21"/>
          <w:szCs w:val="21"/>
        </w:rPr>
        <w:t>Only redirect requests to content in this directory (not subdirectories)</w:t>
      </w:r>
      <w:r w:rsidRPr="00DB6E27">
        <w:rPr>
          <w:rFonts w:ascii="Open Sans" w:eastAsia="Times New Roman" w:hAnsi="Open Sans" w:cs="Open Sans"/>
          <w:color w:val="04134E"/>
          <w:sz w:val="21"/>
          <w:szCs w:val="21"/>
        </w:rPr>
        <w:t> check box.</w:t>
      </w:r>
    </w:p>
    <w:p w14:paraId="5254701D" w14:textId="2B38771C" w:rsidR="00DB6E27" w:rsidRPr="00DB6E27" w:rsidRDefault="00DB6E27" w:rsidP="00DB6E27">
      <w:pPr>
        <w:numPr>
          <w:ilvl w:val="0"/>
          <w:numId w:val="4"/>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the </w:t>
      </w:r>
      <w:r w:rsidRPr="00DB6E27">
        <w:rPr>
          <w:rFonts w:ascii="Open Sans" w:eastAsia="Times New Roman" w:hAnsi="Open Sans" w:cs="Open Sans"/>
          <w:b/>
          <w:bCs/>
          <w:color w:val="04134E"/>
          <w:sz w:val="21"/>
          <w:szCs w:val="21"/>
        </w:rPr>
        <w:t>Status code</w:t>
      </w:r>
      <w:r w:rsidRPr="00DB6E27">
        <w:rPr>
          <w:rFonts w:ascii="Open Sans" w:eastAsia="Times New Roman" w:hAnsi="Open Sans" w:cs="Open Sans"/>
          <w:color w:val="04134E"/>
          <w:sz w:val="21"/>
          <w:szCs w:val="21"/>
        </w:rPr>
        <w:t> list, verify </w:t>
      </w:r>
      <w:r w:rsidRPr="00DB6E27">
        <w:rPr>
          <w:rFonts w:ascii="Open Sans" w:eastAsia="Times New Roman" w:hAnsi="Open Sans" w:cs="Open Sans"/>
          <w:b/>
          <w:bCs/>
          <w:color w:val="04134E"/>
          <w:sz w:val="21"/>
          <w:szCs w:val="21"/>
        </w:rPr>
        <w:t>Found (302)</w:t>
      </w:r>
      <w:r w:rsidRPr="00DB6E27">
        <w:rPr>
          <w:rFonts w:ascii="Open Sans" w:eastAsia="Times New Roman" w:hAnsi="Open Sans" w:cs="Open Sans"/>
          <w:color w:val="04134E"/>
          <w:sz w:val="21"/>
          <w:szCs w:val="21"/>
        </w:rPr>
        <w:t xml:space="preserve"> is </w:t>
      </w:r>
      <w:proofErr w:type="spellStart"/>
      <w:proofErr w:type="gramStart"/>
      <w:r w:rsidRPr="00DB6E27">
        <w:rPr>
          <w:rFonts w:ascii="Open Sans" w:eastAsia="Times New Roman" w:hAnsi="Open Sans" w:cs="Open Sans"/>
          <w:color w:val="04134E"/>
          <w:sz w:val="21"/>
          <w:szCs w:val="21"/>
        </w:rPr>
        <w:t>selected.When</w:t>
      </w:r>
      <w:proofErr w:type="spellEnd"/>
      <w:proofErr w:type="gramEnd"/>
      <w:r w:rsidRPr="00DB6E27">
        <w:rPr>
          <w:rFonts w:ascii="Open Sans" w:eastAsia="Times New Roman" w:hAnsi="Open Sans" w:cs="Open Sans"/>
          <w:color w:val="04134E"/>
          <w:sz w:val="21"/>
          <w:szCs w:val="21"/>
        </w:rPr>
        <w:t xml:space="preserve"> you’re finished, click </w:t>
      </w:r>
      <w:r w:rsidRPr="00DB6E27">
        <w:rPr>
          <w:rFonts w:ascii="Open Sans" w:eastAsia="Times New Roman" w:hAnsi="Open Sans" w:cs="Open Sans"/>
          <w:b/>
          <w:bCs/>
          <w:color w:val="04134E"/>
          <w:sz w:val="21"/>
          <w:szCs w:val="21"/>
        </w:rPr>
        <w:t>Apply</w:t>
      </w:r>
      <w:r w:rsidRPr="00DB6E27">
        <w:rPr>
          <w:rFonts w:ascii="Open Sans" w:eastAsia="Times New Roman" w:hAnsi="Open Sans" w:cs="Open Sans"/>
          <w:color w:val="04134E"/>
          <w:sz w:val="21"/>
          <w:szCs w:val="21"/>
        </w:rPr>
        <w:t> in the </w:t>
      </w:r>
      <w:r w:rsidRPr="00DB6E27">
        <w:rPr>
          <w:rFonts w:ascii="Open Sans" w:eastAsia="Times New Roman" w:hAnsi="Open Sans" w:cs="Open Sans"/>
          <w:b/>
          <w:bCs/>
          <w:color w:val="04134E"/>
          <w:sz w:val="21"/>
          <w:szCs w:val="21"/>
        </w:rPr>
        <w:t>Actions</w:t>
      </w:r>
      <w:r w:rsidRPr="00DB6E27">
        <w:rPr>
          <w:rFonts w:ascii="Open Sans" w:eastAsia="Times New Roman" w:hAnsi="Open Sans" w:cs="Open Sans"/>
          <w:color w:val="04134E"/>
          <w:sz w:val="21"/>
          <w:szCs w:val="21"/>
        </w:rPr>
        <w:t> pane.</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5CE4F51F" wp14:editId="0811BAD0">
            <wp:extent cx="4953000" cy="2844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53000" cy="2844800"/>
                    </a:xfrm>
                    <a:prstGeom prst="rect">
                      <a:avLst/>
                    </a:prstGeom>
                    <a:noFill/>
                    <a:ln>
                      <a:noFill/>
                    </a:ln>
                  </pic:spPr>
                </pic:pic>
              </a:graphicData>
            </a:graphic>
          </wp:inline>
        </w:drawing>
      </w:r>
    </w:p>
    <w:p w14:paraId="0C5DDE55"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b/>
          <w:bCs/>
          <w:color w:val="04134E"/>
          <w:sz w:val="21"/>
          <w:szCs w:val="21"/>
        </w:rPr>
        <w:t>Note</w:t>
      </w:r>
      <w:r w:rsidRPr="00DB6E27">
        <w:rPr>
          <w:rFonts w:ascii="Open Sans" w:eastAsia="Times New Roman" w:hAnsi="Open Sans" w:cs="Open Sans"/>
          <w:color w:val="04134E"/>
          <w:sz w:val="21"/>
          <w:szCs w:val="21"/>
        </w:rPr>
        <w:t>: To perform this procedure on the command line, open an elevated command prompt and run the following command:</w:t>
      </w:r>
    </w:p>
    <w:p w14:paraId="08271589" w14:textId="12CE1C63" w:rsidR="00DB6E27" w:rsidRPr="00DB6E27" w:rsidRDefault="00DB6E27" w:rsidP="00DB6E27">
      <w:pPr>
        <w:shd w:val="clear" w:color="auto" w:fill="2D2D2D"/>
        <w:spacing w:after="180" w:line="225" w:lineRule="atLeast"/>
        <w:rPr>
          <w:rFonts w:ascii="Inconsolata" w:eastAsia="Times New Roman" w:hAnsi="Inconsolata" w:cs="Courier New"/>
          <w:color w:val="FFFFFF"/>
          <w:sz w:val="18"/>
          <w:szCs w:val="18"/>
        </w:rPr>
      </w:pPr>
      <w:r w:rsidRPr="00DB6E27">
        <w:rPr>
          <w:rFonts w:ascii="Inconsolata" w:eastAsia="Times New Roman" w:hAnsi="Inconsolata" w:cs="Courier New"/>
          <w:color w:val="FFFFFF"/>
          <w:sz w:val="18"/>
          <w:szCs w:val="18"/>
        </w:rPr>
        <w:lastRenderedPageBreak/>
        <w:object w:dxaOrig="1440" w:dyaOrig="1440" w14:anchorId="569C839F">
          <v:shape id="_x0000_i1052" type="#_x0000_t75" style="width:136.5pt;height:64pt" o:ole="">
            <v:imagedata r:id="rId16" o:title=""/>
          </v:shape>
          <w:control r:id="rId17" w:name="DefaultOcxName2" w:shapeid="_x0000_i1052"/>
        </w:object>
      </w:r>
    </w:p>
    <w:tbl>
      <w:tblPr>
        <w:tblW w:w="0" w:type="dxa"/>
        <w:tblInd w:w="-255" w:type="dxa"/>
        <w:tblCellMar>
          <w:left w:w="0" w:type="dxa"/>
          <w:right w:w="0" w:type="dxa"/>
        </w:tblCellMar>
        <w:tblLook w:val="04A0" w:firstRow="1" w:lastRow="0" w:firstColumn="1" w:lastColumn="0" w:noHBand="0" w:noVBand="1"/>
      </w:tblPr>
      <w:tblGrid>
        <w:gridCol w:w="108"/>
        <w:gridCol w:w="9507"/>
      </w:tblGrid>
      <w:tr w:rsidR="00DB6E27" w:rsidRPr="00DB6E27" w14:paraId="15215126" w14:textId="77777777" w:rsidTr="00DB6E27">
        <w:tc>
          <w:tcPr>
            <w:tcW w:w="0" w:type="auto"/>
            <w:tcBorders>
              <w:top w:val="nil"/>
              <w:left w:val="nil"/>
              <w:bottom w:val="nil"/>
              <w:right w:val="single" w:sz="6" w:space="0" w:color="333333"/>
            </w:tcBorders>
            <w:shd w:val="clear" w:color="auto" w:fill="909090"/>
            <w:hideMark/>
          </w:tcPr>
          <w:p w14:paraId="5E71D427" w14:textId="77777777" w:rsidR="00DB6E27" w:rsidRPr="00DB6E27" w:rsidRDefault="00DB6E27" w:rsidP="00DB6E27">
            <w:pPr>
              <w:spacing w:after="0" w:line="225" w:lineRule="atLeast"/>
              <w:jc w:val="center"/>
              <w:rPr>
                <w:rFonts w:ascii="inherit" w:eastAsia="Times New Roman" w:hAnsi="inherit" w:cs="Times New Roman"/>
                <w:color w:val="333333"/>
                <w:sz w:val="18"/>
                <w:szCs w:val="18"/>
              </w:rPr>
            </w:pPr>
            <w:r w:rsidRPr="00DB6E27">
              <w:rPr>
                <w:rFonts w:ascii="inherit" w:eastAsia="Times New Roman" w:hAnsi="inherit" w:cs="Times New Roman"/>
                <w:color w:val="333333"/>
                <w:sz w:val="18"/>
                <w:szCs w:val="18"/>
              </w:rPr>
              <w:t>1</w:t>
            </w:r>
          </w:p>
        </w:tc>
        <w:tc>
          <w:tcPr>
            <w:tcW w:w="10148" w:type="dxa"/>
            <w:tcBorders>
              <w:top w:val="nil"/>
              <w:left w:val="nil"/>
              <w:bottom w:val="nil"/>
              <w:right w:val="nil"/>
            </w:tcBorders>
            <w:hideMark/>
          </w:tcPr>
          <w:p w14:paraId="4FE4BC86" w14:textId="77777777" w:rsidR="00DB6E27" w:rsidRPr="00DB6E27" w:rsidRDefault="00DB6E27" w:rsidP="00DB6E27">
            <w:pPr>
              <w:wordWrap w:val="0"/>
              <w:spacing w:after="0" w:line="225" w:lineRule="atLeast"/>
              <w:rPr>
                <w:rFonts w:ascii="inherit" w:eastAsia="Times New Roman" w:hAnsi="inherit" w:cs="Times New Roman"/>
                <w:color w:val="FFFFFF"/>
                <w:sz w:val="18"/>
                <w:szCs w:val="18"/>
              </w:rPr>
            </w:pPr>
            <w:r w:rsidRPr="00DB6E27">
              <w:rPr>
                <w:rFonts w:ascii="inherit" w:eastAsia="Times New Roman" w:hAnsi="inherit" w:cs="Times New Roman"/>
                <w:color w:val="AC99AB"/>
                <w:sz w:val="18"/>
                <w:szCs w:val="18"/>
              </w:rPr>
              <w:t>%</w:t>
            </w:r>
            <w:proofErr w:type="spellStart"/>
            <w:r w:rsidRPr="00DB6E27">
              <w:rPr>
                <w:rFonts w:ascii="inherit" w:eastAsia="Times New Roman" w:hAnsi="inherit" w:cs="Times New Roman"/>
                <w:color w:val="FBEFB1"/>
                <w:sz w:val="18"/>
                <w:szCs w:val="18"/>
              </w:rPr>
              <w:t>windir</w:t>
            </w:r>
            <w:proofErr w:type="spellEnd"/>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system32</w:t>
            </w:r>
            <w:r w:rsidRPr="00DB6E27">
              <w:rPr>
                <w:rFonts w:ascii="inherit" w:eastAsia="Times New Roman" w:hAnsi="inherit" w:cs="Times New Roman"/>
                <w:color w:val="AC99AB"/>
                <w:sz w:val="18"/>
                <w:szCs w:val="18"/>
              </w:rPr>
              <w:t>\</w:t>
            </w:r>
            <w:proofErr w:type="spellStart"/>
            <w:r w:rsidRPr="00DB6E27">
              <w:rPr>
                <w:rFonts w:ascii="inherit" w:eastAsia="Times New Roman" w:hAnsi="inherit" w:cs="Times New Roman"/>
                <w:color w:val="FBEFB1"/>
                <w:sz w:val="18"/>
                <w:szCs w:val="18"/>
              </w:rPr>
              <w:t>inetsrv</w:t>
            </w:r>
            <w:proofErr w:type="spellEnd"/>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appcmd</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AD8258"/>
                <w:sz w:val="18"/>
                <w:szCs w:val="18"/>
              </w:rPr>
              <w:t xml:space="preserve">exe set </w:t>
            </w:r>
            <w:r w:rsidRPr="00DB6E27">
              <w:rPr>
                <w:rFonts w:ascii="inherit" w:eastAsia="Times New Roman" w:hAnsi="inherit" w:cs="Times New Roman"/>
                <w:color w:val="FBEFB1"/>
                <w:sz w:val="18"/>
                <w:szCs w:val="18"/>
              </w:rPr>
              <w:t>config</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A0AB83"/>
                <w:sz w:val="18"/>
                <w:szCs w:val="18"/>
              </w:rPr>
              <w:t>"Default Web Site"</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proofErr w:type="gramStart"/>
            <w:r w:rsidRPr="00DB6E27">
              <w:rPr>
                <w:rFonts w:ascii="inherit" w:eastAsia="Times New Roman" w:hAnsi="inherit" w:cs="Times New Roman"/>
                <w:color w:val="FBEFB1"/>
                <w:sz w:val="18"/>
                <w:szCs w:val="18"/>
              </w:rPr>
              <w:t>section</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httpredirect</w:t>
            </w:r>
            <w:proofErr w:type="spellEnd"/>
            <w:proofErr w:type="gramEnd"/>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r w:rsidRPr="00DB6E27">
              <w:rPr>
                <w:rFonts w:ascii="inherit" w:eastAsia="Times New Roman" w:hAnsi="inherit" w:cs="Times New Roman"/>
                <w:color w:val="FBEFB1"/>
                <w:sz w:val="18"/>
                <w:szCs w:val="18"/>
              </w:rPr>
              <w:t>enabled</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D8B584"/>
                <w:sz w:val="18"/>
                <w:szCs w:val="18"/>
              </w:rPr>
              <w:t>true</w:t>
            </w:r>
            <w:proofErr w:type="spellEnd"/>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r w:rsidRPr="00DB6E27">
              <w:rPr>
                <w:rFonts w:ascii="inherit" w:eastAsia="Times New Roman" w:hAnsi="inherit" w:cs="Times New Roman"/>
                <w:color w:val="FBEFB1"/>
                <w:sz w:val="18"/>
                <w:szCs w:val="18"/>
              </w:rPr>
              <w:t>destination</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A0AB83"/>
                <w:sz w:val="18"/>
                <w:szCs w:val="18"/>
              </w:rPr>
              <w:t>"/</w:t>
            </w:r>
            <w:proofErr w:type="spellStart"/>
            <w:r w:rsidRPr="00DB6E27">
              <w:rPr>
                <w:rFonts w:ascii="inherit" w:eastAsia="Times New Roman" w:hAnsi="inherit" w:cs="Times New Roman"/>
                <w:color w:val="A0AB83"/>
                <w:sz w:val="18"/>
                <w:szCs w:val="18"/>
              </w:rPr>
              <w:t>owa</w:t>
            </w:r>
            <w:proofErr w:type="spellEnd"/>
            <w:r w:rsidRPr="00DB6E27">
              <w:rPr>
                <w:rFonts w:ascii="inherit" w:eastAsia="Times New Roman" w:hAnsi="inherit" w:cs="Times New Roman"/>
                <w:color w:val="A0AB83"/>
                <w:sz w:val="18"/>
                <w:szCs w:val="18"/>
              </w:rPr>
              <w:t>"</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r w:rsidRPr="00DB6E27">
              <w:rPr>
                <w:rFonts w:ascii="inherit" w:eastAsia="Times New Roman" w:hAnsi="inherit" w:cs="Times New Roman"/>
                <w:color w:val="FBEFB1"/>
                <w:sz w:val="18"/>
                <w:szCs w:val="18"/>
              </w:rPr>
              <w:t>childOnly</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D8B584"/>
                <w:sz w:val="18"/>
                <w:szCs w:val="18"/>
              </w:rPr>
              <w:t>true</w:t>
            </w:r>
            <w:proofErr w:type="spellEnd"/>
          </w:p>
        </w:tc>
      </w:tr>
    </w:tbl>
    <w:p w14:paraId="3A32EAEF" w14:textId="77777777" w:rsidR="00DB6E27" w:rsidRPr="00DB6E27" w:rsidRDefault="00DB6E27" w:rsidP="00DB6E27">
      <w:pPr>
        <w:spacing w:before="100" w:beforeAutospacing="1" w:after="100" w:afterAutospacing="1" w:line="240" w:lineRule="auto"/>
        <w:outlineLvl w:val="2"/>
        <w:rPr>
          <w:rFonts w:ascii="Open Sans" w:eastAsia="Times New Roman" w:hAnsi="Open Sans" w:cs="Open Sans"/>
          <w:b/>
          <w:bCs/>
          <w:color w:val="1A1A1A"/>
          <w:sz w:val="27"/>
          <w:szCs w:val="27"/>
        </w:rPr>
      </w:pPr>
      <w:r w:rsidRPr="00DB6E27">
        <w:rPr>
          <w:rFonts w:ascii="Open Sans" w:eastAsia="Times New Roman" w:hAnsi="Open Sans" w:cs="Open Sans"/>
          <w:b/>
          <w:bCs/>
          <w:color w:val="1A1A1A"/>
          <w:sz w:val="27"/>
          <w:szCs w:val="27"/>
        </w:rPr>
        <w:t>Step 4: Use IIS Manager to remove http redirection from all virtual directories in the default website</w:t>
      </w:r>
    </w:p>
    <w:p w14:paraId="4E6B9B48"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When you enable redirection on a website in IIS, the setting is automatically inherited by all virtual directories in the website. Because we’re only interested in configuring redirection for the default website, you need to remove the redirect setting from all virtual directories. By default, no directories or virtual directories in the default website are enabled for redirection. For more information, see the </w:t>
      </w:r>
      <w:hyperlink r:id="rId18" w:anchor="default-require-ssl-and-http-redirect-settings-in-the-default-website-on-an-exchange-server" w:history="1">
        <w:r w:rsidRPr="00DB6E27">
          <w:rPr>
            <w:rFonts w:ascii="Open Sans" w:eastAsia="Times New Roman" w:hAnsi="Open Sans" w:cs="Open Sans"/>
            <w:color w:val="282828"/>
            <w:sz w:val="21"/>
            <w:szCs w:val="21"/>
            <w:u w:val="single"/>
          </w:rPr>
          <w:t>Default Require SSL and HTTP Redirect settings in the default website on an Exchange server</w:t>
        </w:r>
      </w:hyperlink>
      <w:r w:rsidRPr="00DB6E27">
        <w:rPr>
          <w:rFonts w:ascii="Open Sans" w:eastAsia="Times New Roman" w:hAnsi="Open Sans" w:cs="Open Sans"/>
          <w:color w:val="04134E"/>
          <w:sz w:val="21"/>
          <w:szCs w:val="21"/>
        </w:rPr>
        <w:t> section.</w:t>
      </w:r>
    </w:p>
    <w:p w14:paraId="1130E570"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Use the following procedure to remove the redirect setting from all virtual directories in the default website (including /</w:t>
      </w:r>
      <w:proofErr w:type="spellStart"/>
      <w:r w:rsidRPr="00DB6E27">
        <w:rPr>
          <w:rFonts w:ascii="Open Sans" w:eastAsia="Times New Roman" w:hAnsi="Open Sans" w:cs="Open Sans"/>
          <w:color w:val="04134E"/>
          <w:sz w:val="21"/>
          <w:szCs w:val="21"/>
        </w:rPr>
        <w:t>owa</w:t>
      </w:r>
      <w:proofErr w:type="spellEnd"/>
      <w:r w:rsidRPr="00DB6E27">
        <w:rPr>
          <w:rFonts w:ascii="Open Sans" w:eastAsia="Times New Roman" w:hAnsi="Open Sans" w:cs="Open Sans"/>
          <w:color w:val="04134E"/>
          <w:sz w:val="21"/>
          <w:szCs w:val="21"/>
        </w:rPr>
        <w:t>):</w:t>
      </w:r>
    </w:p>
    <w:p w14:paraId="1BDEA9B8" w14:textId="77777777" w:rsidR="00DB6E27" w:rsidRPr="00DB6E27" w:rsidRDefault="00DB6E27" w:rsidP="00DB6E27">
      <w:pPr>
        <w:numPr>
          <w:ilvl w:val="0"/>
          <w:numId w:val="5"/>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IIS Manager, expand the server, expand </w:t>
      </w:r>
      <w:r w:rsidRPr="00DB6E27">
        <w:rPr>
          <w:rFonts w:ascii="Open Sans" w:eastAsia="Times New Roman" w:hAnsi="Open Sans" w:cs="Open Sans"/>
          <w:b/>
          <w:bCs/>
          <w:color w:val="04134E"/>
          <w:sz w:val="21"/>
          <w:szCs w:val="21"/>
        </w:rPr>
        <w:t>Sites</w:t>
      </w:r>
      <w:r w:rsidRPr="00DB6E27">
        <w:rPr>
          <w:rFonts w:ascii="Open Sans" w:eastAsia="Times New Roman" w:hAnsi="Open Sans" w:cs="Open Sans"/>
          <w:color w:val="04134E"/>
          <w:sz w:val="21"/>
          <w:szCs w:val="21"/>
        </w:rPr>
        <w:t>, and expand </w:t>
      </w:r>
      <w:r w:rsidRPr="00DB6E27">
        <w:rPr>
          <w:rFonts w:ascii="Open Sans" w:eastAsia="Times New Roman" w:hAnsi="Open Sans" w:cs="Open Sans"/>
          <w:b/>
          <w:bCs/>
          <w:color w:val="04134E"/>
          <w:sz w:val="21"/>
          <w:szCs w:val="21"/>
        </w:rPr>
        <w:t>Default Web Site</w:t>
      </w:r>
      <w:r w:rsidRPr="00DB6E27">
        <w:rPr>
          <w:rFonts w:ascii="Open Sans" w:eastAsia="Times New Roman" w:hAnsi="Open Sans" w:cs="Open Sans"/>
          <w:color w:val="04134E"/>
          <w:sz w:val="21"/>
          <w:szCs w:val="21"/>
        </w:rPr>
        <w:t>.</w:t>
      </w:r>
    </w:p>
    <w:p w14:paraId="4821BBE1" w14:textId="77777777" w:rsidR="00DB6E27" w:rsidRPr="00DB6E27" w:rsidRDefault="00DB6E27" w:rsidP="00DB6E27">
      <w:pPr>
        <w:numPr>
          <w:ilvl w:val="0"/>
          <w:numId w:val="5"/>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Select the virtual directory, and verify </w:t>
      </w:r>
      <w:r w:rsidRPr="00DB6E27">
        <w:rPr>
          <w:rFonts w:ascii="Open Sans" w:eastAsia="Times New Roman" w:hAnsi="Open Sans" w:cs="Open Sans"/>
          <w:b/>
          <w:bCs/>
          <w:color w:val="04134E"/>
          <w:sz w:val="21"/>
          <w:szCs w:val="21"/>
        </w:rPr>
        <w:t>Features View</w:t>
      </w:r>
      <w:r w:rsidRPr="00DB6E27">
        <w:rPr>
          <w:rFonts w:ascii="Open Sans" w:eastAsia="Times New Roman" w:hAnsi="Open Sans" w:cs="Open Sans"/>
          <w:color w:val="04134E"/>
          <w:sz w:val="21"/>
          <w:szCs w:val="21"/>
        </w:rPr>
        <w:t> is selected at the bottom of the page.</w:t>
      </w:r>
    </w:p>
    <w:p w14:paraId="51317DE1" w14:textId="0F83C8C8" w:rsidR="00DB6E27" w:rsidRPr="00DB6E27" w:rsidRDefault="00DB6E27" w:rsidP="00DB6E27">
      <w:pPr>
        <w:numPr>
          <w:ilvl w:val="0"/>
          <w:numId w:val="5"/>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the </w:t>
      </w:r>
      <w:r w:rsidRPr="00DB6E27">
        <w:rPr>
          <w:rFonts w:ascii="Open Sans" w:eastAsia="Times New Roman" w:hAnsi="Open Sans" w:cs="Open Sans"/>
          <w:b/>
          <w:bCs/>
          <w:color w:val="04134E"/>
          <w:sz w:val="21"/>
          <w:szCs w:val="21"/>
        </w:rPr>
        <w:t>IIS</w:t>
      </w:r>
      <w:r w:rsidRPr="00DB6E27">
        <w:rPr>
          <w:rFonts w:ascii="Open Sans" w:eastAsia="Times New Roman" w:hAnsi="Open Sans" w:cs="Open Sans"/>
          <w:color w:val="04134E"/>
          <w:sz w:val="21"/>
          <w:szCs w:val="21"/>
        </w:rPr>
        <w:t> section, double-click </w:t>
      </w:r>
      <w:r w:rsidRPr="00DB6E27">
        <w:rPr>
          <w:rFonts w:ascii="Open Sans" w:eastAsia="Times New Roman" w:hAnsi="Open Sans" w:cs="Open Sans"/>
          <w:b/>
          <w:bCs/>
          <w:color w:val="04134E"/>
          <w:sz w:val="21"/>
          <w:szCs w:val="21"/>
        </w:rPr>
        <w:t>HTTP Redirect</w:t>
      </w:r>
      <w:r w:rsidRPr="00DB6E27">
        <w:rPr>
          <w:rFonts w:ascii="Open Sans" w:eastAsia="Times New Roman" w:hAnsi="Open Sans" w:cs="Open Sans"/>
          <w:color w:val="04134E"/>
          <w:sz w:val="21"/>
          <w:szCs w:val="21"/>
        </w:rPr>
        <w:t>.</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4D72510A" wp14:editId="6D3E710C">
            <wp:extent cx="4953000" cy="3244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53000" cy="3244850"/>
                    </a:xfrm>
                    <a:prstGeom prst="rect">
                      <a:avLst/>
                    </a:prstGeom>
                    <a:noFill/>
                    <a:ln>
                      <a:noFill/>
                    </a:ln>
                  </pic:spPr>
                </pic:pic>
              </a:graphicData>
            </a:graphic>
          </wp:inline>
        </w:drawing>
      </w:r>
    </w:p>
    <w:p w14:paraId="72B70417" w14:textId="77777777" w:rsidR="00DB6E27" w:rsidRPr="00DB6E27" w:rsidRDefault="00DB6E27" w:rsidP="00DB6E27">
      <w:pPr>
        <w:numPr>
          <w:ilvl w:val="0"/>
          <w:numId w:val="5"/>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lastRenderedPageBreak/>
        <w:t>On the </w:t>
      </w:r>
      <w:r w:rsidRPr="00DB6E27">
        <w:rPr>
          <w:rFonts w:ascii="Open Sans" w:eastAsia="Times New Roman" w:hAnsi="Open Sans" w:cs="Open Sans"/>
          <w:b/>
          <w:bCs/>
          <w:color w:val="04134E"/>
          <w:sz w:val="21"/>
          <w:szCs w:val="21"/>
        </w:rPr>
        <w:t>HTTP Redirect</w:t>
      </w:r>
      <w:r w:rsidRPr="00DB6E27">
        <w:rPr>
          <w:rFonts w:ascii="Open Sans" w:eastAsia="Times New Roman" w:hAnsi="Open Sans" w:cs="Open Sans"/>
          <w:color w:val="04134E"/>
          <w:sz w:val="21"/>
          <w:szCs w:val="21"/>
        </w:rPr>
        <w:t> page, change the following settings:</w:t>
      </w:r>
    </w:p>
    <w:p w14:paraId="7224E103" w14:textId="77777777" w:rsidR="00DB6E27" w:rsidRPr="00DB6E27" w:rsidRDefault="00DB6E27" w:rsidP="00DB6E27">
      <w:pPr>
        <w:numPr>
          <w:ilvl w:val="0"/>
          <w:numId w:val="5"/>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Clear the </w:t>
      </w:r>
      <w:r w:rsidRPr="00DB6E27">
        <w:rPr>
          <w:rFonts w:ascii="Open Sans" w:eastAsia="Times New Roman" w:hAnsi="Open Sans" w:cs="Open Sans"/>
          <w:b/>
          <w:bCs/>
          <w:color w:val="04134E"/>
          <w:sz w:val="21"/>
          <w:szCs w:val="21"/>
        </w:rPr>
        <w:t>Only redirect requests to content in this directory (not subdirectories)</w:t>
      </w:r>
      <w:r w:rsidRPr="00DB6E27">
        <w:rPr>
          <w:rFonts w:ascii="Open Sans" w:eastAsia="Times New Roman" w:hAnsi="Open Sans" w:cs="Open Sans"/>
          <w:color w:val="04134E"/>
          <w:sz w:val="21"/>
          <w:szCs w:val="21"/>
        </w:rPr>
        <w:t> check box.</w:t>
      </w:r>
    </w:p>
    <w:p w14:paraId="0BD91745" w14:textId="77777777" w:rsidR="00DB6E27" w:rsidRPr="00DB6E27" w:rsidRDefault="00DB6E27" w:rsidP="00DB6E27">
      <w:pPr>
        <w:numPr>
          <w:ilvl w:val="0"/>
          <w:numId w:val="5"/>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Clear the </w:t>
      </w:r>
      <w:r w:rsidRPr="00DB6E27">
        <w:rPr>
          <w:rFonts w:ascii="Open Sans" w:eastAsia="Times New Roman" w:hAnsi="Open Sans" w:cs="Open Sans"/>
          <w:b/>
          <w:bCs/>
          <w:color w:val="04134E"/>
          <w:sz w:val="21"/>
          <w:szCs w:val="21"/>
        </w:rPr>
        <w:t>Redirect requests to this destination</w:t>
      </w:r>
      <w:r w:rsidRPr="00DB6E27">
        <w:rPr>
          <w:rFonts w:ascii="Open Sans" w:eastAsia="Times New Roman" w:hAnsi="Open Sans" w:cs="Open Sans"/>
          <w:color w:val="04134E"/>
          <w:sz w:val="21"/>
          <w:szCs w:val="21"/>
        </w:rPr>
        <w:t> check box.</w:t>
      </w:r>
    </w:p>
    <w:p w14:paraId="225E6A31" w14:textId="1AA8CAE3" w:rsidR="00DB6E27" w:rsidRPr="00DB6E27" w:rsidRDefault="00DB6E27" w:rsidP="00DB6E27">
      <w:pPr>
        <w:numPr>
          <w:ilvl w:val="0"/>
          <w:numId w:val="5"/>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the </w:t>
      </w:r>
      <w:r w:rsidRPr="00DB6E27">
        <w:rPr>
          <w:rFonts w:ascii="Open Sans" w:eastAsia="Times New Roman" w:hAnsi="Open Sans" w:cs="Open Sans"/>
          <w:b/>
          <w:bCs/>
          <w:color w:val="04134E"/>
          <w:sz w:val="21"/>
          <w:szCs w:val="21"/>
        </w:rPr>
        <w:t>Actions</w:t>
      </w:r>
      <w:r w:rsidRPr="00DB6E27">
        <w:rPr>
          <w:rFonts w:ascii="Open Sans" w:eastAsia="Times New Roman" w:hAnsi="Open Sans" w:cs="Open Sans"/>
          <w:color w:val="04134E"/>
          <w:sz w:val="21"/>
          <w:szCs w:val="21"/>
        </w:rPr>
        <w:t> pane, click </w:t>
      </w:r>
      <w:r w:rsidRPr="00DB6E27">
        <w:rPr>
          <w:rFonts w:ascii="Open Sans" w:eastAsia="Times New Roman" w:hAnsi="Open Sans" w:cs="Open Sans"/>
          <w:b/>
          <w:bCs/>
          <w:color w:val="04134E"/>
          <w:sz w:val="21"/>
          <w:szCs w:val="21"/>
        </w:rPr>
        <w:t>Apply</w:t>
      </w:r>
      <w:r w:rsidRPr="00DB6E27">
        <w:rPr>
          <w:rFonts w:ascii="Open Sans" w:eastAsia="Times New Roman" w:hAnsi="Open Sans" w:cs="Open Sans"/>
          <w:color w:val="04134E"/>
          <w:sz w:val="21"/>
          <w:szCs w:val="21"/>
        </w:rPr>
        <w:t>.</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359BC426" wp14:editId="416A00AD">
            <wp:extent cx="4953000" cy="2628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53000" cy="2628900"/>
                    </a:xfrm>
                    <a:prstGeom prst="rect">
                      <a:avLst/>
                    </a:prstGeom>
                    <a:noFill/>
                    <a:ln>
                      <a:noFill/>
                    </a:ln>
                  </pic:spPr>
                </pic:pic>
              </a:graphicData>
            </a:graphic>
          </wp:inline>
        </w:drawing>
      </w:r>
    </w:p>
    <w:p w14:paraId="1B1C8F27" w14:textId="77777777" w:rsidR="00DB6E27" w:rsidRPr="00DB6E27" w:rsidRDefault="00DB6E27" w:rsidP="00DB6E27">
      <w:pPr>
        <w:numPr>
          <w:ilvl w:val="0"/>
          <w:numId w:val="5"/>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Repeat the previous steps on each virtual directory in the default website.</w:t>
      </w:r>
    </w:p>
    <w:p w14:paraId="31AC8B3C"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b/>
          <w:bCs/>
          <w:color w:val="04134E"/>
          <w:sz w:val="21"/>
          <w:szCs w:val="21"/>
        </w:rPr>
        <w:t>Note</w:t>
      </w:r>
      <w:r w:rsidRPr="00DB6E27">
        <w:rPr>
          <w:rFonts w:ascii="Open Sans" w:eastAsia="Times New Roman" w:hAnsi="Open Sans" w:cs="Open Sans"/>
          <w:color w:val="04134E"/>
          <w:sz w:val="21"/>
          <w:szCs w:val="21"/>
        </w:rPr>
        <w:t>: To perform these procedures on the command line, replace </w:t>
      </w:r>
      <w:r w:rsidRPr="00DB6E27">
        <w:rPr>
          <w:rFonts w:ascii="Open Sans" w:eastAsia="Times New Roman" w:hAnsi="Open Sans" w:cs="Open Sans"/>
          <w:i/>
          <w:iCs/>
          <w:color w:val="04134E"/>
          <w:sz w:val="21"/>
          <w:szCs w:val="21"/>
        </w:rPr>
        <w:t>&lt;</w:t>
      </w:r>
      <w:proofErr w:type="spellStart"/>
      <w:r w:rsidRPr="00DB6E27">
        <w:rPr>
          <w:rFonts w:ascii="Open Sans" w:eastAsia="Times New Roman" w:hAnsi="Open Sans" w:cs="Open Sans"/>
          <w:i/>
          <w:iCs/>
          <w:color w:val="04134E"/>
          <w:sz w:val="21"/>
          <w:szCs w:val="21"/>
        </w:rPr>
        <w:t>VirtualDirectory</w:t>
      </w:r>
      <w:proofErr w:type="spellEnd"/>
      <w:r w:rsidRPr="00DB6E27">
        <w:rPr>
          <w:rFonts w:ascii="Open Sans" w:eastAsia="Times New Roman" w:hAnsi="Open Sans" w:cs="Open Sans"/>
          <w:i/>
          <w:iCs/>
          <w:color w:val="04134E"/>
          <w:sz w:val="21"/>
          <w:szCs w:val="21"/>
        </w:rPr>
        <w:t>&gt;</w:t>
      </w:r>
      <w:r w:rsidRPr="00DB6E27">
        <w:rPr>
          <w:rFonts w:ascii="Open Sans" w:eastAsia="Times New Roman" w:hAnsi="Open Sans" w:cs="Open Sans"/>
          <w:color w:val="04134E"/>
          <w:sz w:val="21"/>
          <w:szCs w:val="21"/>
        </w:rPr>
        <w:t> with the name of the virtual directory, and run the following command in an elevated command prompt:</w:t>
      </w:r>
    </w:p>
    <w:p w14:paraId="43663BE3" w14:textId="60F380F7" w:rsidR="00DB6E27" w:rsidRPr="00DB6E27" w:rsidRDefault="00DB6E27" w:rsidP="00DB6E27">
      <w:pPr>
        <w:shd w:val="clear" w:color="auto" w:fill="2D2D2D"/>
        <w:spacing w:after="180" w:line="225" w:lineRule="atLeast"/>
        <w:rPr>
          <w:rFonts w:ascii="Inconsolata" w:eastAsia="Times New Roman" w:hAnsi="Inconsolata" w:cs="Courier New"/>
          <w:color w:val="FFFFFF"/>
          <w:sz w:val="18"/>
          <w:szCs w:val="18"/>
        </w:rPr>
      </w:pPr>
      <w:r w:rsidRPr="00DB6E27">
        <w:rPr>
          <w:rFonts w:ascii="Inconsolata" w:eastAsia="Times New Roman" w:hAnsi="Inconsolata" w:cs="Courier New"/>
          <w:color w:val="FFFFFF"/>
          <w:sz w:val="18"/>
          <w:szCs w:val="18"/>
        </w:rPr>
        <w:object w:dxaOrig="1440" w:dyaOrig="1440" w14:anchorId="33C0C5A4">
          <v:shape id="_x0000_i1051" type="#_x0000_t75" style="width:136.5pt;height:64pt" o:ole="">
            <v:imagedata r:id="rId21" o:title=""/>
          </v:shape>
          <w:control r:id="rId22" w:name="DefaultOcxName3" w:shapeid="_x0000_i1051"/>
        </w:object>
      </w:r>
    </w:p>
    <w:tbl>
      <w:tblPr>
        <w:tblW w:w="0" w:type="dxa"/>
        <w:tblInd w:w="-255" w:type="dxa"/>
        <w:tblCellMar>
          <w:left w:w="0" w:type="dxa"/>
          <w:right w:w="0" w:type="dxa"/>
        </w:tblCellMar>
        <w:tblLook w:val="04A0" w:firstRow="1" w:lastRow="0" w:firstColumn="1" w:lastColumn="0" w:noHBand="0" w:noVBand="1"/>
      </w:tblPr>
      <w:tblGrid>
        <w:gridCol w:w="108"/>
        <w:gridCol w:w="9507"/>
      </w:tblGrid>
      <w:tr w:rsidR="00DB6E27" w:rsidRPr="00DB6E27" w14:paraId="0DC96C66" w14:textId="77777777" w:rsidTr="00DB6E27">
        <w:tc>
          <w:tcPr>
            <w:tcW w:w="0" w:type="auto"/>
            <w:tcBorders>
              <w:top w:val="nil"/>
              <w:left w:val="nil"/>
              <w:bottom w:val="nil"/>
              <w:right w:val="single" w:sz="6" w:space="0" w:color="333333"/>
            </w:tcBorders>
            <w:shd w:val="clear" w:color="auto" w:fill="909090"/>
            <w:hideMark/>
          </w:tcPr>
          <w:p w14:paraId="44144B0E" w14:textId="77777777" w:rsidR="00DB6E27" w:rsidRPr="00DB6E27" w:rsidRDefault="00DB6E27" w:rsidP="00DB6E27">
            <w:pPr>
              <w:spacing w:after="0" w:line="225" w:lineRule="atLeast"/>
              <w:jc w:val="center"/>
              <w:rPr>
                <w:rFonts w:ascii="inherit" w:eastAsia="Times New Roman" w:hAnsi="inherit" w:cs="Times New Roman"/>
                <w:color w:val="333333"/>
                <w:sz w:val="18"/>
                <w:szCs w:val="18"/>
              </w:rPr>
            </w:pPr>
            <w:r w:rsidRPr="00DB6E27">
              <w:rPr>
                <w:rFonts w:ascii="inherit" w:eastAsia="Times New Roman" w:hAnsi="inherit" w:cs="Times New Roman"/>
                <w:color w:val="333333"/>
                <w:sz w:val="18"/>
                <w:szCs w:val="18"/>
              </w:rPr>
              <w:t>1</w:t>
            </w:r>
          </w:p>
        </w:tc>
        <w:tc>
          <w:tcPr>
            <w:tcW w:w="10148" w:type="dxa"/>
            <w:tcBorders>
              <w:top w:val="nil"/>
              <w:left w:val="nil"/>
              <w:bottom w:val="nil"/>
              <w:right w:val="nil"/>
            </w:tcBorders>
            <w:hideMark/>
          </w:tcPr>
          <w:p w14:paraId="59903EE3" w14:textId="77777777" w:rsidR="00DB6E27" w:rsidRPr="00DB6E27" w:rsidRDefault="00DB6E27" w:rsidP="00DB6E27">
            <w:pPr>
              <w:wordWrap w:val="0"/>
              <w:spacing w:after="0" w:line="225" w:lineRule="atLeast"/>
              <w:rPr>
                <w:rFonts w:ascii="inherit" w:eastAsia="Times New Roman" w:hAnsi="inherit" w:cs="Times New Roman"/>
                <w:color w:val="FFFFFF"/>
                <w:sz w:val="18"/>
                <w:szCs w:val="18"/>
              </w:rPr>
            </w:pPr>
            <w:r w:rsidRPr="00DB6E27">
              <w:rPr>
                <w:rFonts w:ascii="inherit" w:eastAsia="Times New Roman" w:hAnsi="inherit" w:cs="Times New Roman"/>
                <w:color w:val="AC99AB"/>
                <w:sz w:val="18"/>
                <w:szCs w:val="18"/>
              </w:rPr>
              <w:t>%</w:t>
            </w:r>
            <w:proofErr w:type="spellStart"/>
            <w:r w:rsidRPr="00DB6E27">
              <w:rPr>
                <w:rFonts w:ascii="inherit" w:eastAsia="Times New Roman" w:hAnsi="inherit" w:cs="Times New Roman"/>
                <w:color w:val="FBEFB1"/>
                <w:sz w:val="18"/>
                <w:szCs w:val="18"/>
              </w:rPr>
              <w:t>windir</w:t>
            </w:r>
            <w:proofErr w:type="spellEnd"/>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system32</w:t>
            </w:r>
            <w:r w:rsidRPr="00DB6E27">
              <w:rPr>
                <w:rFonts w:ascii="inherit" w:eastAsia="Times New Roman" w:hAnsi="inherit" w:cs="Times New Roman"/>
                <w:color w:val="AC99AB"/>
                <w:sz w:val="18"/>
                <w:szCs w:val="18"/>
              </w:rPr>
              <w:t>\</w:t>
            </w:r>
            <w:proofErr w:type="spellStart"/>
            <w:r w:rsidRPr="00DB6E27">
              <w:rPr>
                <w:rFonts w:ascii="inherit" w:eastAsia="Times New Roman" w:hAnsi="inherit" w:cs="Times New Roman"/>
                <w:color w:val="FBEFB1"/>
                <w:sz w:val="18"/>
                <w:szCs w:val="18"/>
              </w:rPr>
              <w:t>inetsrv</w:t>
            </w:r>
            <w:proofErr w:type="spellEnd"/>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appcmd</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AD8258"/>
                <w:sz w:val="18"/>
                <w:szCs w:val="18"/>
              </w:rPr>
              <w:t xml:space="preserve">exe set </w:t>
            </w:r>
            <w:r w:rsidRPr="00DB6E27">
              <w:rPr>
                <w:rFonts w:ascii="inherit" w:eastAsia="Times New Roman" w:hAnsi="inherit" w:cs="Times New Roman"/>
                <w:color w:val="FBEFB1"/>
                <w:sz w:val="18"/>
                <w:szCs w:val="18"/>
              </w:rPr>
              <w:t>config</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A0AB83"/>
                <w:sz w:val="18"/>
                <w:szCs w:val="18"/>
              </w:rPr>
              <w:t>"Default Web Site/&lt;</w:t>
            </w:r>
            <w:proofErr w:type="spellStart"/>
            <w:r w:rsidRPr="00DB6E27">
              <w:rPr>
                <w:rFonts w:ascii="inherit" w:eastAsia="Times New Roman" w:hAnsi="inherit" w:cs="Times New Roman"/>
                <w:color w:val="A0AB83"/>
                <w:sz w:val="18"/>
                <w:szCs w:val="18"/>
              </w:rPr>
              <w:t>VirtualDirectory</w:t>
            </w:r>
            <w:proofErr w:type="spellEnd"/>
            <w:r w:rsidRPr="00DB6E27">
              <w:rPr>
                <w:rFonts w:ascii="inherit" w:eastAsia="Times New Roman" w:hAnsi="inherit" w:cs="Times New Roman"/>
                <w:color w:val="A0AB83"/>
                <w:sz w:val="18"/>
                <w:szCs w:val="18"/>
              </w:rPr>
              <w:t>&gt;"</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proofErr w:type="gramStart"/>
            <w:r w:rsidRPr="00DB6E27">
              <w:rPr>
                <w:rFonts w:ascii="inherit" w:eastAsia="Times New Roman" w:hAnsi="inherit" w:cs="Times New Roman"/>
                <w:color w:val="FBEFB1"/>
                <w:sz w:val="18"/>
                <w:szCs w:val="18"/>
              </w:rPr>
              <w:t>section</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FBEFB1"/>
                <w:sz w:val="18"/>
                <w:szCs w:val="18"/>
              </w:rPr>
              <w:t>httpredirect</w:t>
            </w:r>
            <w:proofErr w:type="spellEnd"/>
            <w:proofErr w:type="gramEnd"/>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r w:rsidRPr="00DB6E27">
              <w:rPr>
                <w:rFonts w:ascii="inherit" w:eastAsia="Times New Roman" w:hAnsi="inherit" w:cs="Times New Roman"/>
                <w:color w:val="FBEFB1"/>
                <w:sz w:val="18"/>
                <w:szCs w:val="18"/>
              </w:rPr>
              <w:t>enabled</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D8B584"/>
                <w:sz w:val="18"/>
                <w:szCs w:val="18"/>
              </w:rPr>
              <w:t>false</w:t>
            </w:r>
            <w:proofErr w:type="spellEnd"/>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r w:rsidRPr="00DB6E27">
              <w:rPr>
                <w:rFonts w:ascii="inherit" w:eastAsia="Times New Roman" w:hAnsi="inherit" w:cs="Times New Roman"/>
                <w:color w:val="FBEFB1"/>
                <w:sz w:val="18"/>
                <w:szCs w:val="18"/>
              </w:rPr>
              <w:t>destination</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A0AB83"/>
                <w:sz w:val="18"/>
                <w:szCs w:val="18"/>
              </w:rPr>
              <w:t>""</w:t>
            </w:r>
            <w:r w:rsidRPr="00DB6E27">
              <w:rPr>
                <w:rFonts w:ascii="inherit" w:eastAsia="Times New Roman" w:hAnsi="inherit" w:cs="Times New Roman"/>
                <w:color w:val="AC99AB"/>
                <w:sz w:val="18"/>
                <w:szCs w:val="18"/>
              </w:rPr>
              <w:t xml:space="preserve"> </w:t>
            </w:r>
            <w:r w:rsidRPr="00DB6E27">
              <w:rPr>
                <w:rFonts w:ascii="inherit" w:eastAsia="Times New Roman" w:hAnsi="inherit" w:cs="Times New Roman"/>
                <w:color w:val="FFFFFF"/>
                <w:sz w:val="18"/>
                <w:szCs w:val="18"/>
              </w:rPr>
              <w:t>-</w:t>
            </w:r>
            <w:proofErr w:type="spellStart"/>
            <w:r w:rsidRPr="00DB6E27">
              <w:rPr>
                <w:rFonts w:ascii="inherit" w:eastAsia="Times New Roman" w:hAnsi="inherit" w:cs="Times New Roman"/>
                <w:color w:val="FBEFB1"/>
                <w:sz w:val="18"/>
                <w:szCs w:val="18"/>
              </w:rPr>
              <w:t>childOnly</w:t>
            </w:r>
            <w:r w:rsidRPr="00DB6E27">
              <w:rPr>
                <w:rFonts w:ascii="inherit" w:eastAsia="Times New Roman" w:hAnsi="inherit" w:cs="Times New Roman"/>
                <w:color w:val="AC99AB"/>
                <w:sz w:val="18"/>
                <w:szCs w:val="18"/>
              </w:rPr>
              <w:t>:</w:t>
            </w:r>
            <w:r w:rsidRPr="00DB6E27">
              <w:rPr>
                <w:rFonts w:ascii="inherit" w:eastAsia="Times New Roman" w:hAnsi="inherit" w:cs="Times New Roman"/>
                <w:color w:val="D8B584"/>
                <w:sz w:val="18"/>
                <w:szCs w:val="18"/>
              </w:rPr>
              <w:t>false</w:t>
            </w:r>
            <w:proofErr w:type="spellEnd"/>
          </w:p>
        </w:tc>
      </w:tr>
    </w:tbl>
    <w:p w14:paraId="0350480B" w14:textId="77777777" w:rsidR="00DB6E27" w:rsidRPr="00DB6E27" w:rsidRDefault="00DB6E27" w:rsidP="00DB6E27">
      <w:pPr>
        <w:spacing w:before="100" w:beforeAutospacing="1" w:after="100" w:afterAutospacing="1" w:line="240" w:lineRule="auto"/>
        <w:outlineLvl w:val="2"/>
        <w:rPr>
          <w:rFonts w:ascii="Open Sans" w:eastAsia="Times New Roman" w:hAnsi="Open Sans" w:cs="Open Sans"/>
          <w:b/>
          <w:bCs/>
          <w:color w:val="1A1A1A"/>
          <w:sz w:val="27"/>
          <w:szCs w:val="27"/>
        </w:rPr>
      </w:pPr>
      <w:r w:rsidRPr="00DB6E27">
        <w:rPr>
          <w:rFonts w:ascii="Open Sans" w:eastAsia="Times New Roman" w:hAnsi="Open Sans" w:cs="Open Sans"/>
          <w:b/>
          <w:bCs/>
          <w:color w:val="1A1A1A"/>
          <w:sz w:val="27"/>
          <w:szCs w:val="27"/>
        </w:rPr>
        <w:t>Step 5: Use IIS Manager to restart IIS</w:t>
      </w:r>
    </w:p>
    <w:p w14:paraId="39E8904F" w14:textId="77777777" w:rsidR="00DB6E27" w:rsidRPr="00DB6E27" w:rsidRDefault="00DB6E27" w:rsidP="00DB6E27">
      <w:pPr>
        <w:numPr>
          <w:ilvl w:val="0"/>
          <w:numId w:val="6"/>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In IIS Manager, select the server.</w:t>
      </w:r>
    </w:p>
    <w:p w14:paraId="29F4F707" w14:textId="675F3A91" w:rsidR="00DB6E27" w:rsidRPr="00DB6E27" w:rsidRDefault="00DB6E27" w:rsidP="00DB6E27">
      <w:pPr>
        <w:numPr>
          <w:ilvl w:val="0"/>
          <w:numId w:val="6"/>
        </w:numPr>
        <w:spacing w:before="100" w:beforeAutospacing="1" w:after="100" w:afterAutospacing="1" w:line="240" w:lineRule="auto"/>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lastRenderedPageBreak/>
        <w:t>In the </w:t>
      </w:r>
      <w:r w:rsidRPr="00DB6E27">
        <w:rPr>
          <w:rFonts w:ascii="Open Sans" w:eastAsia="Times New Roman" w:hAnsi="Open Sans" w:cs="Open Sans"/>
          <w:b/>
          <w:bCs/>
          <w:color w:val="04134E"/>
          <w:sz w:val="21"/>
          <w:szCs w:val="21"/>
        </w:rPr>
        <w:t>Actions</w:t>
      </w:r>
      <w:r w:rsidRPr="00DB6E27">
        <w:rPr>
          <w:rFonts w:ascii="Open Sans" w:eastAsia="Times New Roman" w:hAnsi="Open Sans" w:cs="Open Sans"/>
          <w:color w:val="04134E"/>
          <w:sz w:val="21"/>
          <w:szCs w:val="21"/>
        </w:rPr>
        <w:t> pane, click </w:t>
      </w:r>
      <w:r w:rsidRPr="00DB6E27">
        <w:rPr>
          <w:rFonts w:ascii="Open Sans" w:eastAsia="Times New Roman" w:hAnsi="Open Sans" w:cs="Open Sans"/>
          <w:b/>
          <w:bCs/>
          <w:color w:val="04134E"/>
          <w:sz w:val="21"/>
          <w:szCs w:val="21"/>
        </w:rPr>
        <w:t>Restart</w:t>
      </w:r>
      <w:r w:rsidRPr="00DB6E27">
        <w:rPr>
          <w:rFonts w:ascii="Open Sans" w:eastAsia="Times New Roman" w:hAnsi="Open Sans" w:cs="Open Sans"/>
          <w:color w:val="04134E"/>
          <w:sz w:val="21"/>
          <w:szCs w:val="21"/>
        </w:rPr>
        <w:t>.</w:t>
      </w:r>
      <w:r w:rsidRPr="00DB6E27">
        <w:rPr>
          <w:rFonts w:ascii="Open Sans" w:eastAsia="Times New Roman" w:hAnsi="Open Sans" w:cs="Open Sans"/>
          <w:color w:val="04134E"/>
          <w:sz w:val="21"/>
          <w:szCs w:val="21"/>
        </w:rPr>
        <w:br/>
      </w:r>
      <w:r w:rsidRPr="00DB6E27">
        <w:rPr>
          <w:rFonts w:ascii="Open Sans" w:eastAsia="Times New Roman" w:hAnsi="Open Sans" w:cs="Open Sans"/>
          <w:noProof/>
          <w:color w:val="04134E"/>
          <w:sz w:val="21"/>
          <w:szCs w:val="21"/>
        </w:rPr>
        <w:drawing>
          <wp:inline distT="0" distB="0" distL="0" distR="0" wp14:anchorId="056AE445" wp14:editId="2C2A21CB">
            <wp:extent cx="4953000" cy="33274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53000" cy="3327400"/>
                    </a:xfrm>
                    <a:prstGeom prst="rect">
                      <a:avLst/>
                    </a:prstGeom>
                    <a:noFill/>
                    <a:ln>
                      <a:noFill/>
                    </a:ln>
                  </pic:spPr>
                </pic:pic>
              </a:graphicData>
            </a:graphic>
          </wp:inline>
        </w:drawing>
      </w:r>
    </w:p>
    <w:p w14:paraId="35B5873C"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b/>
          <w:bCs/>
          <w:color w:val="04134E"/>
          <w:sz w:val="21"/>
          <w:szCs w:val="21"/>
        </w:rPr>
        <w:t>Note</w:t>
      </w:r>
      <w:r w:rsidRPr="00DB6E27">
        <w:rPr>
          <w:rFonts w:ascii="Open Sans" w:eastAsia="Times New Roman" w:hAnsi="Open Sans" w:cs="Open Sans"/>
          <w:color w:val="04134E"/>
          <w:sz w:val="21"/>
          <w:szCs w:val="21"/>
        </w:rPr>
        <w:t>: You can also perform an IISRESET from and Elevated PowerShell Prompt.</w:t>
      </w:r>
    </w:p>
    <w:p w14:paraId="1011CB69" w14:textId="77777777" w:rsidR="00DB6E27" w:rsidRPr="00DB6E27" w:rsidRDefault="00DB6E27" w:rsidP="00DB6E27">
      <w:pPr>
        <w:spacing w:before="100" w:beforeAutospacing="1" w:after="150" w:line="360" w:lineRule="atLeast"/>
        <w:rPr>
          <w:rFonts w:ascii="Open Sans" w:eastAsia="Times New Roman" w:hAnsi="Open Sans" w:cs="Open Sans"/>
          <w:color w:val="04134E"/>
          <w:sz w:val="21"/>
          <w:szCs w:val="21"/>
        </w:rPr>
      </w:pPr>
      <w:r w:rsidRPr="00DB6E27">
        <w:rPr>
          <w:rFonts w:ascii="Open Sans" w:eastAsia="Times New Roman" w:hAnsi="Open Sans" w:cs="Open Sans"/>
          <w:color w:val="04134E"/>
          <w:sz w:val="21"/>
          <w:szCs w:val="21"/>
        </w:rPr>
        <w:t>My biggest take away from this was NOT setting the SSL Requirement Properly in the /</w:t>
      </w:r>
      <w:proofErr w:type="spellStart"/>
      <w:r w:rsidRPr="00DB6E27">
        <w:rPr>
          <w:rFonts w:ascii="Open Sans" w:eastAsia="Times New Roman" w:hAnsi="Open Sans" w:cs="Open Sans"/>
          <w:color w:val="04134E"/>
          <w:sz w:val="21"/>
          <w:szCs w:val="21"/>
        </w:rPr>
        <w:t>owa</w:t>
      </w:r>
      <w:proofErr w:type="spellEnd"/>
      <w:r w:rsidRPr="00DB6E27">
        <w:rPr>
          <w:rFonts w:ascii="Open Sans" w:eastAsia="Times New Roman" w:hAnsi="Open Sans" w:cs="Open Sans"/>
          <w:color w:val="04134E"/>
          <w:sz w:val="21"/>
          <w:szCs w:val="21"/>
        </w:rPr>
        <w:t xml:space="preserve"> directory when configuring this. </w:t>
      </w:r>
      <w:r w:rsidRPr="00DB6E27">
        <w:rPr>
          <w:rFonts w:ascii="Open Sans" w:eastAsia="Times New Roman" w:hAnsi="Open Sans" w:cs="Open Sans"/>
          <w:i/>
          <w:iCs/>
          <w:color w:val="04134E"/>
          <w:sz w:val="21"/>
          <w:szCs w:val="21"/>
        </w:rPr>
        <w:t>By default, the setting is to Require SSL, but to redirect properly, you have to have that Virtual Directory in IIS set to NOT Require SSL.</w:t>
      </w:r>
      <w:r w:rsidRPr="00DB6E27">
        <w:rPr>
          <w:rFonts w:ascii="Open Sans" w:eastAsia="Times New Roman" w:hAnsi="Open Sans" w:cs="Open Sans"/>
          <w:color w:val="04134E"/>
          <w:sz w:val="21"/>
          <w:szCs w:val="21"/>
        </w:rPr>
        <w:t> Having the 403 error was driving me crazy. I had to get someone else to look at it, but they didn’t catch it either! That is why I made a point to write this article with the /</w:t>
      </w:r>
      <w:proofErr w:type="spellStart"/>
      <w:r w:rsidRPr="00DB6E27">
        <w:rPr>
          <w:rFonts w:ascii="Open Sans" w:eastAsia="Times New Roman" w:hAnsi="Open Sans" w:cs="Open Sans"/>
          <w:color w:val="04134E"/>
          <w:sz w:val="21"/>
          <w:szCs w:val="21"/>
        </w:rPr>
        <w:t>owa</w:t>
      </w:r>
      <w:proofErr w:type="spellEnd"/>
      <w:r w:rsidRPr="00DB6E27">
        <w:rPr>
          <w:rFonts w:ascii="Open Sans" w:eastAsia="Times New Roman" w:hAnsi="Open Sans" w:cs="Open Sans"/>
          <w:color w:val="04134E"/>
          <w:sz w:val="21"/>
          <w:szCs w:val="21"/>
        </w:rPr>
        <w:t xml:space="preserve"> catch in mind. I hope this helps!</w:t>
      </w:r>
    </w:p>
    <w:p w14:paraId="15B540FB" w14:textId="77777777" w:rsidR="00DB6E27" w:rsidRPr="00DB6E27" w:rsidRDefault="00DB6E27" w:rsidP="00DB6E27">
      <w:pPr>
        <w:spacing w:before="100" w:beforeAutospacing="1" w:after="100" w:afterAutospacing="1" w:line="240" w:lineRule="auto"/>
        <w:jc w:val="center"/>
        <w:outlineLvl w:val="1"/>
        <w:rPr>
          <w:rFonts w:ascii="Open Sans" w:eastAsia="Times New Roman" w:hAnsi="Open Sans" w:cs="Open Sans"/>
          <w:b/>
          <w:bCs/>
          <w:color w:val="1A1A1A"/>
          <w:sz w:val="36"/>
          <w:szCs w:val="36"/>
        </w:rPr>
      </w:pPr>
      <w:r w:rsidRPr="00DB6E27">
        <w:rPr>
          <w:rFonts w:ascii="Open Sans" w:eastAsia="Times New Roman" w:hAnsi="Open Sans" w:cs="Open Sans"/>
          <w:b/>
          <w:bCs/>
          <w:color w:val="1A1A1A"/>
          <w:sz w:val="36"/>
          <w:szCs w:val="36"/>
        </w:rPr>
        <w:t>HAPPY CONFIGURATION!</w:t>
      </w:r>
      <w:r w:rsidRPr="00DB6E27">
        <w:rPr>
          <w:rFonts w:ascii="Open Sans" w:eastAsia="Times New Roman" w:hAnsi="Open Sans" w:cs="Open Sans"/>
          <w:b/>
          <w:bCs/>
          <w:color w:val="1A1A1A"/>
          <w:sz w:val="36"/>
          <w:szCs w:val="36"/>
        </w:rPr>
        <w:br/>
        <w:t>POSITIVE LIFE WILL BRING SUCCESS!</w:t>
      </w:r>
    </w:p>
    <w:p w14:paraId="5D7D60BF" w14:textId="77777777" w:rsidR="008A6337" w:rsidRPr="00DB6E27" w:rsidRDefault="008A6337" w:rsidP="00DB6E27"/>
    <w:sectPr w:rsidR="008A6337" w:rsidRPr="00DB6E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Inconsolata">
    <w:charset w:val="00"/>
    <w:family w:val="auto"/>
    <w:pitch w:val="variable"/>
    <w:sig w:usb0="A00000FF" w:usb1="0000F9EB" w:usb2="00000020" w:usb3="00000000" w:csb0="00000193" w:csb1="00000000"/>
  </w:font>
  <w:font w:name="Courier New">
    <w:panose1 w:val="02070309020205020404"/>
    <w:charset w:val="00"/>
    <w:family w:val="modern"/>
    <w:pitch w:val="fixed"/>
    <w:sig w:usb0="E0002EFF" w:usb1="C0007843"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02604"/>
    <w:multiLevelType w:val="multilevel"/>
    <w:tmpl w:val="28D84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ED25AC"/>
    <w:multiLevelType w:val="multilevel"/>
    <w:tmpl w:val="F38E3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BB4DE7"/>
    <w:multiLevelType w:val="multilevel"/>
    <w:tmpl w:val="BA3AC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6B4D20"/>
    <w:multiLevelType w:val="multilevel"/>
    <w:tmpl w:val="10060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875AB3"/>
    <w:multiLevelType w:val="multilevel"/>
    <w:tmpl w:val="9E0EE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C186FB8"/>
    <w:multiLevelType w:val="multilevel"/>
    <w:tmpl w:val="46B63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E27"/>
    <w:rsid w:val="008A6337"/>
    <w:rsid w:val="00DB6E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1C416"/>
  <w15:chartTrackingRefBased/>
  <w15:docId w15:val="{2644CBB4-4B2E-42E1-B06E-838F46E8D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B6E2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B6E2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B6E2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E2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B6E2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B6E2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B6E2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B6E27"/>
    <w:rPr>
      <w:i/>
      <w:iCs/>
    </w:rPr>
  </w:style>
  <w:style w:type="character" w:styleId="Strong">
    <w:name w:val="Strong"/>
    <w:basedOn w:val="DefaultParagraphFont"/>
    <w:uiPriority w:val="22"/>
    <w:qFormat/>
    <w:rsid w:val="00DB6E27"/>
    <w:rPr>
      <w:b/>
      <w:bCs/>
    </w:rPr>
  </w:style>
  <w:style w:type="paragraph" w:customStyle="1" w:styleId="has-text-color">
    <w:name w:val="has-text-color"/>
    <w:basedOn w:val="Normal"/>
    <w:rsid w:val="00DB6E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rayon-sy">
    <w:name w:val="crayon-sy"/>
    <w:basedOn w:val="DefaultParagraphFont"/>
    <w:rsid w:val="00DB6E27"/>
  </w:style>
  <w:style w:type="character" w:customStyle="1" w:styleId="crayon-i">
    <w:name w:val="crayon-i"/>
    <w:basedOn w:val="DefaultParagraphFont"/>
    <w:rsid w:val="00DB6E27"/>
  </w:style>
  <w:style w:type="character" w:customStyle="1" w:styleId="crayon-e">
    <w:name w:val="crayon-e"/>
    <w:basedOn w:val="DefaultParagraphFont"/>
    <w:rsid w:val="00DB6E27"/>
  </w:style>
  <w:style w:type="character" w:customStyle="1" w:styleId="crayon-h">
    <w:name w:val="crayon-h"/>
    <w:basedOn w:val="DefaultParagraphFont"/>
    <w:rsid w:val="00DB6E27"/>
  </w:style>
  <w:style w:type="character" w:customStyle="1" w:styleId="crayon-s">
    <w:name w:val="crayon-s"/>
    <w:basedOn w:val="DefaultParagraphFont"/>
    <w:rsid w:val="00DB6E27"/>
  </w:style>
  <w:style w:type="character" w:styleId="Hyperlink">
    <w:name w:val="Hyperlink"/>
    <w:basedOn w:val="DefaultParagraphFont"/>
    <w:uiPriority w:val="99"/>
    <w:semiHidden/>
    <w:unhideWhenUsed/>
    <w:rsid w:val="00DB6E27"/>
    <w:rPr>
      <w:color w:val="0000FF"/>
      <w:u w:val="single"/>
    </w:rPr>
  </w:style>
  <w:style w:type="character" w:customStyle="1" w:styleId="crayon-t">
    <w:name w:val="crayon-t"/>
    <w:basedOn w:val="DefaultParagraphFont"/>
    <w:rsid w:val="00DB6E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1804948">
      <w:bodyDiv w:val="1"/>
      <w:marLeft w:val="0"/>
      <w:marRight w:val="0"/>
      <w:marTop w:val="0"/>
      <w:marBottom w:val="0"/>
      <w:divBdr>
        <w:top w:val="none" w:sz="0" w:space="0" w:color="auto"/>
        <w:left w:val="none" w:sz="0" w:space="0" w:color="auto"/>
        <w:bottom w:val="none" w:sz="0" w:space="0" w:color="auto"/>
        <w:right w:val="none" w:sz="0" w:space="0" w:color="auto"/>
      </w:divBdr>
      <w:divsChild>
        <w:div w:id="2131703489">
          <w:marLeft w:val="0"/>
          <w:marRight w:val="0"/>
          <w:marTop w:val="180"/>
          <w:marBottom w:val="180"/>
          <w:divBdr>
            <w:top w:val="single" w:sz="6" w:space="0" w:color="333333"/>
            <w:left w:val="single" w:sz="6" w:space="0" w:color="333333"/>
            <w:bottom w:val="single" w:sz="6" w:space="0" w:color="333333"/>
            <w:right w:val="single" w:sz="6" w:space="0" w:color="333333"/>
          </w:divBdr>
        </w:div>
        <w:div w:id="1409619349">
          <w:marLeft w:val="0"/>
          <w:marRight w:val="0"/>
          <w:marTop w:val="180"/>
          <w:marBottom w:val="180"/>
          <w:divBdr>
            <w:top w:val="single" w:sz="6" w:space="0" w:color="333333"/>
            <w:left w:val="single" w:sz="6" w:space="0" w:color="333333"/>
            <w:bottom w:val="single" w:sz="6" w:space="0" w:color="333333"/>
            <w:right w:val="single" w:sz="6" w:space="0" w:color="333333"/>
          </w:divBdr>
        </w:div>
        <w:div w:id="621033301">
          <w:marLeft w:val="0"/>
          <w:marRight w:val="0"/>
          <w:marTop w:val="180"/>
          <w:marBottom w:val="180"/>
          <w:divBdr>
            <w:top w:val="single" w:sz="6" w:space="0" w:color="333333"/>
            <w:left w:val="single" w:sz="6" w:space="0" w:color="333333"/>
            <w:bottom w:val="single" w:sz="6" w:space="0" w:color="333333"/>
            <w:right w:val="single" w:sz="6" w:space="0" w:color="333333"/>
          </w:divBdr>
        </w:div>
        <w:div w:id="908619237">
          <w:marLeft w:val="0"/>
          <w:marRight w:val="0"/>
          <w:marTop w:val="180"/>
          <w:marBottom w:val="180"/>
          <w:divBdr>
            <w:top w:val="single" w:sz="6" w:space="0" w:color="333333"/>
            <w:left w:val="single" w:sz="6" w:space="0" w:color="333333"/>
            <w:bottom w:val="single" w:sz="6" w:space="0" w:color="333333"/>
            <w:right w:val="single" w:sz="6" w:space="0" w:color="333333"/>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2.xml"/><Relationship Id="rId18" Type="http://schemas.openxmlformats.org/officeDocument/2006/relationships/hyperlink" Target="https://docs.microsoft.com/en-us/Exchange/clients/outlook-on-the-web/http-to-https-redirection?view=exchserver-2019" TargetMode="External"/><Relationship Id="rId3" Type="http://schemas.openxmlformats.org/officeDocument/2006/relationships/settings" Target="settings.xml"/><Relationship Id="rId21" Type="http://schemas.openxmlformats.org/officeDocument/2006/relationships/image" Target="media/image12.wmf"/><Relationship Id="rId7" Type="http://schemas.openxmlformats.org/officeDocument/2006/relationships/image" Target="media/image3.wmf"/><Relationship Id="rId12" Type="http://schemas.openxmlformats.org/officeDocument/2006/relationships/image" Target="media/image6.wmf"/><Relationship Id="rId17" Type="http://schemas.openxmlformats.org/officeDocument/2006/relationships/control" Target="activeX/activeX3.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image" Target="media/image13.png"/><Relationship Id="rId10" Type="http://schemas.openxmlformats.org/officeDocument/2006/relationships/image" Target="media/image4.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https://docs.microsoft.com/en-us/Exchange/clients/outlook-on-the-web/http-to-https-redirection?view=exchserver-2019" TargetMode="External"/><Relationship Id="rId14" Type="http://schemas.openxmlformats.org/officeDocument/2006/relationships/image" Target="media/image7.png"/><Relationship Id="rId22" Type="http://schemas.openxmlformats.org/officeDocument/2006/relationships/control" Target="activeX/activeX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activeX/activeX2.xml><?xml version="1.0" encoding="utf-8"?>
<ax:ocx xmlns:ax="http://schemas.microsoft.com/office/2006/activeX" xmlns:r="http://schemas.openxmlformats.org/officeDocument/2006/relationships" ax:classid="{5512D124-5CC6-11CF-8D67-00AA00BDCE1D}" ax:persistence="persistStream" r:id="rId1"/>
</file>

<file path=word/activeX/activeX3.xml><?xml version="1.0" encoding="utf-8"?>
<ax:ocx xmlns:ax="http://schemas.microsoft.com/office/2006/activeX" xmlns:r="http://schemas.openxmlformats.org/officeDocument/2006/relationships" ax:classid="{5512D124-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1268</Words>
  <Characters>7231</Characters>
  <Application>Microsoft Office Word</Application>
  <DocSecurity>0</DocSecurity>
  <Lines>60</Lines>
  <Paragraphs>16</Paragraphs>
  <ScaleCrop>false</ScaleCrop>
  <Company/>
  <LinksUpToDate>false</LinksUpToDate>
  <CharactersWithSpaces>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Alireza Darabi</dc:creator>
  <cp:keywords/>
  <dc:description/>
  <cp:lastModifiedBy>Alireza Darabi</cp:lastModifiedBy>
  <cp:revision>1</cp:revision>
  <dcterms:created xsi:type="dcterms:W3CDTF">2022-12-24T18:30:00Z</dcterms:created>
  <dcterms:modified xsi:type="dcterms:W3CDTF">2022-12-24T18:32:00Z</dcterms:modified>
</cp:coreProperties>
</file>